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1B9E" w:rsidRDefault="00231B9E" w:rsidP="00231B9E">
      <w:pPr>
        <w:keepLines/>
        <w:suppressAutoHyphens/>
        <w:spacing w:after="0" w:line="240" w:lineRule="auto"/>
        <w:jc w:val="center"/>
        <w:outlineLvl w:val="1"/>
        <w:rPr>
          <w:rFonts w:ascii="Arial" w:eastAsia="Times New Roman" w:hAnsi="Arial" w:cs="Arial"/>
          <w:b/>
          <w:bCs/>
          <w:iCs/>
          <w:sz w:val="8"/>
          <w:szCs w:val="8"/>
          <w:lang w:eastAsia="zh-CN"/>
        </w:rPr>
      </w:pPr>
      <w:r>
        <w:rPr>
          <w:rFonts w:ascii="Times New Roman" w:eastAsia="Times New Roman" w:hAnsi="Times New Roman"/>
          <w:b/>
          <w:bCs/>
          <w:iCs/>
          <w:sz w:val="24"/>
          <w:szCs w:val="24"/>
          <w:lang w:eastAsia="zh-CN"/>
        </w:rPr>
        <w:t>FORMULAR DE OFERTA DETALIAT</w:t>
      </w:r>
    </w:p>
    <w:p w:rsidR="00231B9E" w:rsidRDefault="00231B9E" w:rsidP="00231B9E">
      <w:pPr>
        <w:suppressAutoHyphens/>
        <w:spacing w:after="0" w:line="240" w:lineRule="auto"/>
        <w:jc w:val="both"/>
        <w:rPr>
          <w:rFonts w:ascii="Times New Roman" w:eastAsia="Times New Roman" w:hAnsi="Times New Roman"/>
          <w:sz w:val="8"/>
          <w:szCs w:val="8"/>
          <w:lang w:eastAsia="zh-CN"/>
        </w:rPr>
      </w:pPr>
    </w:p>
    <w:p w:rsidR="00231B9E" w:rsidRDefault="00231B9E" w:rsidP="00231B9E">
      <w:pPr>
        <w:suppressAutoHyphens/>
        <w:spacing w:after="0" w:line="240" w:lineRule="auto"/>
        <w:jc w:val="center"/>
        <w:rPr>
          <w:rFonts w:ascii="Times New Roman" w:eastAsia="Times New Roman" w:hAnsi="Times New Roman"/>
          <w:sz w:val="10"/>
          <w:szCs w:val="10"/>
          <w:lang w:eastAsia="zh-CN"/>
        </w:rPr>
      </w:pPr>
      <w:r>
        <w:rPr>
          <w:rFonts w:ascii="Times New Roman" w:eastAsia="Times New Roman" w:hAnsi="Times New Roman"/>
          <w:b/>
          <w:bCs/>
          <w:sz w:val="24"/>
          <w:szCs w:val="20"/>
          <w:lang w:eastAsia="zh-CN"/>
        </w:rPr>
        <w:t>JUSTIFICAREA PRETULUI UNITAR OFERTAT (fără TVA)</w:t>
      </w:r>
    </w:p>
    <w:p w:rsidR="00231B9E" w:rsidRDefault="00231B9E" w:rsidP="00231B9E">
      <w:pPr>
        <w:suppressAutoHyphens/>
        <w:spacing w:after="0" w:line="240" w:lineRule="auto"/>
        <w:jc w:val="both"/>
        <w:rPr>
          <w:rFonts w:ascii="Times New Roman" w:eastAsia="Times New Roman" w:hAnsi="Times New Roman"/>
          <w:sz w:val="10"/>
          <w:szCs w:val="10"/>
          <w:lang w:eastAsia="zh-CN"/>
        </w:rPr>
      </w:pPr>
    </w:p>
    <w:p w:rsidR="00231B9E" w:rsidRDefault="00231B9E" w:rsidP="00231B9E">
      <w:pPr>
        <w:suppressAutoHyphens/>
        <w:spacing w:after="0" w:line="240" w:lineRule="auto"/>
        <w:jc w:val="both"/>
        <w:rPr>
          <w:rFonts w:ascii="Times New Roman" w:eastAsia="Times New Roman" w:hAnsi="Times New Roman"/>
          <w:sz w:val="10"/>
          <w:szCs w:val="10"/>
          <w:lang w:eastAsia="zh-CN"/>
        </w:rPr>
      </w:pPr>
      <w:r>
        <w:rPr>
          <w:rFonts w:ascii="Times New Roman" w:eastAsia="Times New Roman" w:hAnsi="Times New Roman"/>
          <w:iCs/>
          <w:sz w:val="24"/>
          <w:szCs w:val="24"/>
          <w:lang w:eastAsia="zh-CN"/>
        </w:rPr>
        <w:tab/>
        <w:t>Preţul unitar din ofertă, va fi exprimat în lei, fără TVA, cu două zecimale, incluzând toate costurile aferente prestării serviciilor. Detalierea se va raporta la salariul minim pe economie, pentru o normă întreagă de 8 ore/zi, la nr. maxim de posturi care trebuie asigurat pentru obiectivele Comunei Cristești, la suplimentele salariale (spor de noapte, spor de pericol, etc), la echiparea agenţilor (uniformă şi dotare), la organizarea unui dispecerat pentru preluare sesizări, la echipaj mobil pentru verificare și intervenţie, la personalul necesar coordonării activităţii etc. Toate elementele care compun preţul ofertat vor fi evidenţiate distinct.</w:t>
      </w:r>
    </w:p>
    <w:p w:rsidR="00231B9E" w:rsidRDefault="00231B9E" w:rsidP="00231B9E">
      <w:pPr>
        <w:suppressAutoHyphens/>
        <w:spacing w:after="0" w:line="240" w:lineRule="auto"/>
        <w:jc w:val="both"/>
        <w:rPr>
          <w:rFonts w:ascii="Times New Roman" w:eastAsia="Times New Roman" w:hAnsi="Times New Roman"/>
          <w:sz w:val="10"/>
          <w:szCs w:val="10"/>
          <w:lang w:eastAsia="zh-CN"/>
        </w:rPr>
      </w:pPr>
    </w:p>
    <w:tbl>
      <w:tblPr>
        <w:tblW w:w="10095" w:type="dxa"/>
        <w:tblInd w:w="55" w:type="dxa"/>
        <w:tblLayout w:type="fixed"/>
        <w:tblCellMar>
          <w:top w:w="55" w:type="dxa"/>
          <w:left w:w="55" w:type="dxa"/>
          <w:bottom w:w="55" w:type="dxa"/>
          <w:right w:w="55" w:type="dxa"/>
        </w:tblCellMar>
        <w:tblLook w:val="04A0" w:firstRow="1" w:lastRow="0" w:firstColumn="1" w:lastColumn="0" w:noHBand="0" w:noVBand="1"/>
      </w:tblPr>
      <w:tblGrid>
        <w:gridCol w:w="1713"/>
        <w:gridCol w:w="4138"/>
        <w:gridCol w:w="1525"/>
        <w:gridCol w:w="2589"/>
        <w:gridCol w:w="130"/>
      </w:tblGrid>
      <w:tr w:rsidR="00231B9E" w:rsidTr="00231B9E">
        <w:tc>
          <w:tcPr>
            <w:tcW w:w="7375" w:type="dxa"/>
            <w:gridSpan w:val="3"/>
            <w:tcBorders>
              <w:top w:val="single" w:sz="2" w:space="0" w:color="000000"/>
              <w:left w:val="single" w:sz="2" w:space="0" w:color="000000"/>
              <w:bottom w:val="single" w:sz="2" w:space="0" w:color="000000"/>
              <w:right w:val="nil"/>
            </w:tcBorders>
            <w:hideMark/>
          </w:tcPr>
          <w:p w:rsidR="00231B9E" w:rsidRDefault="00231B9E">
            <w:pPr>
              <w:suppressLineNumbers/>
              <w:suppressAutoHyphens/>
              <w:spacing w:after="0" w:line="240" w:lineRule="auto"/>
              <w:jc w:val="center"/>
              <w:rPr>
                <w:rFonts w:ascii="Times New Roman" w:eastAsia="Times New Roman" w:hAnsi="Times New Roman"/>
                <w:b/>
                <w:bCs/>
                <w:sz w:val="16"/>
                <w:szCs w:val="16"/>
                <w:lang w:eastAsia="zh-CN"/>
              </w:rPr>
            </w:pPr>
            <w:r>
              <w:rPr>
                <w:rFonts w:ascii="Times New Roman" w:eastAsia="Times New Roman" w:hAnsi="Times New Roman"/>
                <w:b/>
                <w:bCs/>
                <w:sz w:val="16"/>
                <w:szCs w:val="16"/>
                <w:lang w:eastAsia="zh-CN"/>
              </w:rPr>
              <w:t>Salariu de baza tarifar, brut, lunar/ora</w:t>
            </w:r>
          </w:p>
        </w:tc>
        <w:tc>
          <w:tcPr>
            <w:tcW w:w="2718" w:type="dxa"/>
            <w:gridSpan w:val="2"/>
            <w:tcBorders>
              <w:top w:val="single" w:sz="2" w:space="0" w:color="000000"/>
              <w:left w:val="single" w:sz="2" w:space="0" w:color="000000"/>
              <w:bottom w:val="single" w:sz="2" w:space="0" w:color="000000"/>
              <w:right w:val="single" w:sz="2" w:space="0" w:color="000000"/>
            </w:tcBorders>
            <w:shd w:val="clear" w:color="auto" w:fill="CCCCCC"/>
            <w:hideMark/>
          </w:tcPr>
          <w:p w:rsidR="00231B9E" w:rsidRDefault="00231B9E">
            <w:pPr>
              <w:suppressLineNumbers/>
              <w:shd w:val="clear" w:color="auto" w:fill="CCCCCC"/>
              <w:suppressAutoHyphens/>
              <w:spacing w:after="0" w:line="240" w:lineRule="auto"/>
              <w:jc w:val="center"/>
              <w:rPr>
                <w:rFonts w:ascii="Times New Roman" w:eastAsia="Times New Roman" w:hAnsi="Times New Roman"/>
                <w:sz w:val="24"/>
                <w:szCs w:val="20"/>
                <w:lang w:eastAsia="zh-CN"/>
              </w:rPr>
            </w:pPr>
            <w:r>
              <w:rPr>
                <w:rFonts w:ascii="Times New Roman" w:eastAsia="Times New Roman" w:hAnsi="Times New Roman"/>
                <w:b/>
                <w:bCs/>
                <w:sz w:val="16"/>
                <w:szCs w:val="16"/>
                <w:lang w:eastAsia="zh-CN"/>
              </w:rPr>
              <w:t xml:space="preserve">2080 lei/166,66 ore - HG </w:t>
            </w:r>
            <w:r>
              <w:rPr>
                <w:rFonts w:ascii="Times New Roman" w:eastAsia="SimSun" w:hAnsi="Times New Roman"/>
                <w:b/>
                <w:sz w:val="16"/>
                <w:szCs w:val="16"/>
                <w:lang w:val="en-US" w:eastAsia="zh-CN"/>
              </w:rPr>
              <w:t>937/2018</w:t>
            </w:r>
          </w:p>
        </w:tc>
      </w:tr>
      <w:tr w:rsidR="00231B9E" w:rsidTr="00231B9E">
        <w:tc>
          <w:tcPr>
            <w:tcW w:w="1713" w:type="dxa"/>
            <w:tcBorders>
              <w:top w:val="nil"/>
              <w:left w:val="single" w:sz="2" w:space="0" w:color="000000"/>
              <w:bottom w:val="single" w:sz="2" w:space="0" w:color="000000"/>
              <w:right w:val="nil"/>
            </w:tcBorders>
            <w:shd w:val="clear" w:color="auto" w:fill="CCCCCC"/>
            <w:hideMark/>
          </w:tcPr>
          <w:p w:rsidR="00231B9E" w:rsidRDefault="00231B9E">
            <w:pPr>
              <w:suppressLineNumbers/>
              <w:suppressAutoHyphens/>
              <w:spacing w:after="0" w:line="240" w:lineRule="auto"/>
              <w:rPr>
                <w:rFonts w:ascii="Times New Roman" w:eastAsia="Times New Roman" w:hAnsi="Times New Roman"/>
                <w:b/>
                <w:bCs/>
                <w:sz w:val="16"/>
                <w:szCs w:val="16"/>
                <w:lang w:eastAsia="zh-CN"/>
              </w:rPr>
            </w:pPr>
            <w:r>
              <w:rPr>
                <w:rFonts w:ascii="Times New Roman" w:eastAsia="Times New Roman" w:hAnsi="Times New Roman"/>
                <w:b/>
                <w:bCs/>
                <w:sz w:val="16"/>
                <w:szCs w:val="16"/>
                <w:lang w:eastAsia="zh-CN"/>
              </w:rPr>
              <w:t>Salariu si alte venituri supuse taxarii</w:t>
            </w:r>
          </w:p>
        </w:tc>
        <w:tc>
          <w:tcPr>
            <w:tcW w:w="4137" w:type="dxa"/>
            <w:tcBorders>
              <w:top w:val="nil"/>
              <w:left w:val="single" w:sz="2" w:space="0" w:color="000000"/>
              <w:bottom w:val="single" w:sz="2" w:space="0" w:color="000000"/>
              <w:right w:val="nil"/>
            </w:tcBorders>
            <w:shd w:val="clear" w:color="auto" w:fill="CCCCCC"/>
            <w:vAlign w:val="center"/>
            <w:hideMark/>
          </w:tcPr>
          <w:p w:rsidR="00231B9E" w:rsidRDefault="00231B9E">
            <w:pPr>
              <w:suppressLineNumbers/>
              <w:suppressAutoHyphens/>
              <w:spacing w:after="0" w:line="240" w:lineRule="auto"/>
              <w:jc w:val="center"/>
              <w:rPr>
                <w:rFonts w:ascii="Times New Roman" w:eastAsia="Times New Roman" w:hAnsi="Times New Roman"/>
                <w:b/>
                <w:bCs/>
                <w:sz w:val="16"/>
                <w:szCs w:val="16"/>
                <w:lang w:eastAsia="zh-CN"/>
              </w:rPr>
            </w:pPr>
            <w:r>
              <w:rPr>
                <w:rFonts w:ascii="Times New Roman" w:eastAsia="Times New Roman" w:hAnsi="Times New Roman"/>
                <w:b/>
                <w:bCs/>
                <w:sz w:val="16"/>
                <w:szCs w:val="16"/>
                <w:lang w:eastAsia="zh-CN"/>
              </w:rPr>
              <w:t>Descriere</w:t>
            </w:r>
          </w:p>
        </w:tc>
        <w:tc>
          <w:tcPr>
            <w:tcW w:w="1525" w:type="dxa"/>
            <w:tcBorders>
              <w:top w:val="nil"/>
              <w:left w:val="single" w:sz="2" w:space="0" w:color="000000"/>
              <w:bottom w:val="single" w:sz="2" w:space="0" w:color="000000"/>
              <w:right w:val="nil"/>
            </w:tcBorders>
            <w:shd w:val="clear" w:color="auto" w:fill="CCCCCC"/>
            <w:hideMark/>
          </w:tcPr>
          <w:p w:rsidR="00231B9E" w:rsidRDefault="00231B9E">
            <w:pPr>
              <w:suppressLineNumbers/>
              <w:suppressAutoHyphens/>
              <w:spacing w:after="0" w:line="240" w:lineRule="auto"/>
              <w:jc w:val="center"/>
              <w:rPr>
                <w:rFonts w:ascii="Times New Roman" w:eastAsia="Times New Roman" w:hAnsi="Times New Roman"/>
                <w:b/>
                <w:bCs/>
                <w:sz w:val="16"/>
                <w:szCs w:val="16"/>
                <w:lang w:eastAsia="zh-CN"/>
              </w:rPr>
            </w:pPr>
            <w:r>
              <w:rPr>
                <w:rFonts w:ascii="Times New Roman" w:eastAsia="Times New Roman" w:hAnsi="Times New Roman"/>
                <w:b/>
                <w:bCs/>
                <w:sz w:val="16"/>
                <w:szCs w:val="16"/>
                <w:lang w:eastAsia="zh-CN"/>
              </w:rPr>
              <w:t>% din</w:t>
            </w:r>
          </w:p>
          <w:p w:rsidR="00231B9E" w:rsidRDefault="00231B9E">
            <w:pPr>
              <w:suppressLineNumbers/>
              <w:suppressAutoHyphens/>
              <w:spacing w:after="0" w:line="240" w:lineRule="auto"/>
              <w:jc w:val="center"/>
              <w:rPr>
                <w:rFonts w:ascii="Times New Roman" w:eastAsia="Times New Roman" w:hAnsi="Times New Roman"/>
                <w:b/>
                <w:bCs/>
                <w:sz w:val="16"/>
                <w:szCs w:val="16"/>
                <w:lang w:eastAsia="zh-CN"/>
              </w:rPr>
            </w:pPr>
            <w:r>
              <w:rPr>
                <w:rFonts w:ascii="Times New Roman" w:eastAsia="Times New Roman" w:hAnsi="Times New Roman"/>
                <w:b/>
                <w:bCs/>
                <w:sz w:val="16"/>
                <w:szCs w:val="16"/>
                <w:lang w:eastAsia="zh-CN"/>
              </w:rPr>
              <w:t xml:space="preserve">salariul de </w:t>
            </w:r>
          </w:p>
          <w:p w:rsidR="00231B9E" w:rsidRDefault="00231B9E">
            <w:pPr>
              <w:suppressLineNumbers/>
              <w:suppressAutoHyphens/>
              <w:spacing w:after="0" w:line="240" w:lineRule="auto"/>
              <w:jc w:val="center"/>
              <w:rPr>
                <w:rFonts w:ascii="Times New Roman" w:eastAsia="Times New Roman" w:hAnsi="Times New Roman"/>
                <w:b/>
                <w:bCs/>
                <w:sz w:val="16"/>
                <w:szCs w:val="16"/>
                <w:lang w:eastAsia="zh-CN"/>
              </w:rPr>
            </w:pPr>
            <w:r>
              <w:rPr>
                <w:rFonts w:ascii="Times New Roman" w:eastAsia="Times New Roman" w:hAnsi="Times New Roman"/>
                <w:b/>
                <w:bCs/>
                <w:sz w:val="16"/>
                <w:szCs w:val="16"/>
                <w:lang w:eastAsia="zh-CN"/>
              </w:rPr>
              <w:t>baza brut</w:t>
            </w:r>
          </w:p>
        </w:tc>
        <w:tc>
          <w:tcPr>
            <w:tcW w:w="2718" w:type="dxa"/>
            <w:gridSpan w:val="2"/>
            <w:tcBorders>
              <w:top w:val="nil"/>
              <w:left w:val="single" w:sz="2" w:space="0" w:color="000000"/>
              <w:bottom w:val="single" w:sz="2" w:space="0" w:color="000000"/>
              <w:right w:val="single" w:sz="2" w:space="0" w:color="000000"/>
            </w:tcBorders>
            <w:shd w:val="clear" w:color="auto" w:fill="CCCCCC"/>
            <w:vAlign w:val="center"/>
            <w:hideMark/>
          </w:tcPr>
          <w:p w:rsidR="00231B9E" w:rsidRDefault="00231B9E">
            <w:pPr>
              <w:suppressLineNumbers/>
              <w:suppressAutoHyphens/>
              <w:spacing w:after="0" w:line="240" w:lineRule="auto"/>
              <w:jc w:val="center"/>
              <w:rPr>
                <w:rFonts w:ascii="Times New Roman" w:eastAsia="Times New Roman" w:hAnsi="Times New Roman"/>
                <w:sz w:val="24"/>
                <w:szCs w:val="20"/>
                <w:lang w:eastAsia="zh-CN"/>
              </w:rPr>
            </w:pPr>
            <w:r>
              <w:rPr>
                <w:rFonts w:ascii="Times New Roman" w:eastAsia="Times New Roman" w:hAnsi="Times New Roman"/>
                <w:b/>
                <w:bCs/>
                <w:sz w:val="16"/>
                <w:szCs w:val="16"/>
                <w:lang w:eastAsia="zh-CN"/>
              </w:rPr>
              <w:t>cost/ora</w:t>
            </w:r>
          </w:p>
        </w:tc>
      </w:tr>
      <w:tr w:rsidR="00231B9E" w:rsidTr="00231B9E">
        <w:tc>
          <w:tcPr>
            <w:tcW w:w="1713" w:type="dxa"/>
            <w:tcBorders>
              <w:top w:val="nil"/>
              <w:left w:val="single" w:sz="2" w:space="0" w:color="000000"/>
              <w:bottom w:val="single" w:sz="2" w:space="0" w:color="000000"/>
              <w:right w:val="nil"/>
            </w:tcBorders>
            <w:hideMark/>
          </w:tcPr>
          <w:p w:rsidR="00231B9E" w:rsidRDefault="00231B9E">
            <w:pPr>
              <w:suppressLineNumbers/>
              <w:suppressAutoHyphens/>
              <w:spacing w:after="0" w:line="240" w:lineRule="auto"/>
              <w:jc w:val="both"/>
              <w:rPr>
                <w:rFonts w:ascii="Times New Roman" w:eastAsia="Times New Roman" w:hAnsi="Times New Roman"/>
                <w:sz w:val="16"/>
                <w:szCs w:val="16"/>
                <w:lang w:eastAsia="zh-CN"/>
              </w:rPr>
            </w:pPr>
            <w:r>
              <w:rPr>
                <w:rFonts w:ascii="Times New Roman" w:eastAsia="Times New Roman" w:hAnsi="Times New Roman"/>
                <w:sz w:val="16"/>
                <w:szCs w:val="16"/>
                <w:lang w:eastAsia="zh-CN"/>
              </w:rPr>
              <w:t>Salariu tarifar orar</w:t>
            </w:r>
          </w:p>
        </w:tc>
        <w:tc>
          <w:tcPr>
            <w:tcW w:w="4137" w:type="dxa"/>
            <w:tcBorders>
              <w:top w:val="nil"/>
              <w:left w:val="single" w:sz="2" w:space="0" w:color="000000"/>
              <w:bottom w:val="single" w:sz="2" w:space="0" w:color="000000"/>
              <w:right w:val="nil"/>
            </w:tcBorders>
            <w:hideMark/>
          </w:tcPr>
          <w:p w:rsidR="00231B9E" w:rsidRDefault="00231B9E">
            <w:pPr>
              <w:suppressLineNumbers/>
              <w:suppressAutoHyphens/>
              <w:spacing w:after="0" w:line="240" w:lineRule="auto"/>
              <w:jc w:val="both"/>
              <w:rPr>
                <w:rFonts w:ascii="Times New Roman" w:eastAsia="Times New Roman" w:hAnsi="Times New Roman"/>
                <w:sz w:val="16"/>
                <w:szCs w:val="16"/>
                <w:lang w:eastAsia="zh-CN"/>
              </w:rPr>
            </w:pPr>
            <w:r>
              <w:rPr>
                <w:rFonts w:ascii="Times New Roman" w:eastAsia="Times New Roman" w:hAnsi="Times New Roman"/>
                <w:sz w:val="16"/>
                <w:szCs w:val="16"/>
                <w:lang w:eastAsia="zh-CN"/>
              </w:rPr>
              <w:t>Sal. brut total/norma de lucru lunara (HG 1017)</w:t>
            </w:r>
          </w:p>
        </w:tc>
        <w:tc>
          <w:tcPr>
            <w:tcW w:w="1525" w:type="dxa"/>
            <w:tcBorders>
              <w:top w:val="nil"/>
              <w:left w:val="single" w:sz="2" w:space="0" w:color="000000"/>
              <w:bottom w:val="single" w:sz="2" w:space="0" w:color="000000"/>
              <w:right w:val="nil"/>
            </w:tcBorders>
            <w:hideMark/>
          </w:tcPr>
          <w:p w:rsidR="00231B9E" w:rsidRDefault="00231B9E">
            <w:pPr>
              <w:suppressLineNumbers/>
              <w:suppressAutoHyphens/>
              <w:spacing w:after="0" w:line="240" w:lineRule="auto"/>
              <w:jc w:val="center"/>
              <w:rPr>
                <w:rFonts w:ascii="Times New Roman" w:eastAsia="Times New Roman" w:hAnsi="Times New Roman"/>
                <w:sz w:val="16"/>
                <w:szCs w:val="16"/>
                <w:lang w:eastAsia="zh-CN"/>
              </w:rPr>
            </w:pPr>
            <w:r>
              <w:rPr>
                <w:rFonts w:ascii="Times New Roman" w:eastAsia="Times New Roman" w:hAnsi="Times New Roman"/>
                <w:sz w:val="16"/>
                <w:szCs w:val="16"/>
                <w:lang w:eastAsia="zh-CN"/>
              </w:rPr>
              <w:t>____,__ %</w:t>
            </w:r>
          </w:p>
        </w:tc>
        <w:tc>
          <w:tcPr>
            <w:tcW w:w="2718" w:type="dxa"/>
            <w:gridSpan w:val="2"/>
            <w:tcBorders>
              <w:top w:val="nil"/>
              <w:left w:val="single" w:sz="2" w:space="0" w:color="000000"/>
              <w:bottom w:val="single" w:sz="2" w:space="0" w:color="000000"/>
              <w:right w:val="single" w:sz="2" w:space="0" w:color="000000"/>
            </w:tcBorders>
            <w:hideMark/>
          </w:tcPr>
          <w:p w:rsidR="00231B9E" w:rsidRDefault="00231B9E">
            <w:pPr>
              <w:suppressLineNumbers/>
              <w:suppressAutoHyphens/>
              <w:spacing w:after="0" w:line="240" w:lineRule="auto"/>
              <w:jc w:val="center"/>
              <w:rPr>
                <w:rFonts w:ascii="Times New Roman" w:eastAsia="Times New Roman" w:hAnsi="Times New Roman"/>
                <w:sz w:val="24"/>
                <w:szCs w:val="20"/>
                <w:lang w:eastAsia="zh-CN"/>
              </w:rPr>
            </w:pPr>
            <w:r>
              <w:rPr>
                <w:rFonts w:ascii="Times New Roman" w:eastAsia="Times New Roman" w:hAnsi="Times New Roman"/>
                <w:sz w:val="16"/>
                <w:szCs w:val="16"/>
                <w:lang w:eastAsia="zh-CN"/>
              </w:rPr>
              <w:t>______/166,66 = __,____ lei/ora</w:t>
            </w:r>
          </w:p>
        </w:tc>
      </w:tr>
      <w:tr w:rsidR="00231B9E" w:rsidTr="00231B9E">
        <w:tc>
          <w:tcPr>
            <w:tcW w:w="1713" w:type="dxa"/>
            <w:tcBorders>
              <w:top w:val="nil"/>
              <w:left w:val="single" w:sz="2" w:space="0" w:color="000000"/>
              <w:bottom w:val="single" w:sz="2" w:space="0" w:color="000000"/>
              <w:right w:val="nil"/>
            </w:tcBorders>
            <w:hideMark/>
          </w:tcPr>
          <w:p w:rsidR="00231B9E" w:rsidRDefault="00231B9E">
            <w:pPr>
              <w:suppressLineNumbers/>
              <w:suppressAutoHyphens/>
              <w:spacing w:after="0" w:line="240" w:lineRule="auto"/>
              <w:jc w:val="both"/>
              <w:rPr>
                <w:rFonts w:ascii="Times New Roman" w:eastAsia="Times New Roman" w:hAnsi="Times New Roman"/>
                <w:sz w:val="16"/>
                <w:szCs w:val="16"/>
                <w:lang w:eastAsia="zh-CN"/>
              </w:rPr>
            </w:pPr>
            <w:r>
              <w:rPr>
                <w:rFonts w:ascii="Times New Roman" w:eastAsia="Times New Roman" w:hAnsi="Times New Roman"/>
                <w:sz w:val="16"/>
                <w:szCs w:val="16"/>
                <w:lang w:eastAsia="zh-CN"/>
              </w:rPr>
              <w:t>Spor de noapte</w:t>
            </w:r>
          </w:p>
        </w:tc>
        <w:tc>
          <w:tcPr>
            <w:tcW w:w="4137" w:type="dxa"/>
            <w:tcBorders>
              <w:top w:val="nil"/>
              <w:left w:val="single" w:sz="2" w:space="0" w:color="000000"/>
              <w:bottom w:val="single" w:sz="2" w:space="0" w:color="000000"/>
              <w:right w:val="nil"/>
            </w:tcBorders>
            <w:hideMark/>
          </w:tcPr>
          <w:p w:rsidR="00231B9E" w:rsidRDefault="00231B9E">
            <w:pPr>
              <w:suppressLineNumbers/>
              <w:suppressAutoHyphens/>
              <w:spacing w:after="0" w:line="240" w:lineRule="auto"/>
              <w:jc w:val="both"/>
              <w:rPr>
                <w:rFonts w:ascii="Times New Roman" w:eastAsia="Verdana" w:hAnsi="Times New Roman"/>
                <w:sz w:val="16"/>
                <w:szCs w:val="16"/>
                <w:lang w:eastAsia="zh-CN"/>
              </w:rPr>
            </w:pPr>
            <w:r>
              <w:rPr>
                <w:rFonts w:ascii="Times New Roman" w:eastAsia="Times New Roman" w:hAnsi="Times New Roman"/>
                <w:sz w:val="16"/>
                <w:szCs w:val="16"/>
                <w:lang w:eastAsia="zh-CN"/>
              </w:rPr>
              <w:t>Spor cf. Art. 126, lit. b) din codul muncii 25 %</w:t>
            </w:r>
          </w:p>
        </w:tc>
        <w:tc>
          <w:tcPr>
            <w:tcW w:w="1525" w:type="dxa"/>
            <w:tcBorders>
              <w:top w:val="nil"/>
              <w:left w:val="single" w:sz="2" w:space="0" w:color="000000"/>
              <w:bottom w:val="single" w:sz="2" w:space="0" w:color="000000"/>
              <w:right w:val="nil"/>
            </w:tcBorders>
            <w:hideMark/>
          </w:tcPr>
          <w:p w:rsidR="00231B9E" w:rsidRDefault="00231B9E">
            <w:pPr>
              <w:suppressLineNumbers/>
              <w:suppressAutoHyphens/>
              <w:spacing w:after="0" w:line="240" w:lineRule="auto"/>
              <w:jc w:val="center"/>
              <w:rPr>
                <w:rFonts w:ascii="Times New Roman" w:eastAsia="Times New Roman" w:hAnsi="Times New Roman"/>
                <w:sz w:val="16"/>
                <w:szCs w:val="16"/>
                <w:lang w:eastAsia="zh-CN"/>
              </w:rPr>
            </w:pPr>
            <w:r>
              <w:rPr>
                <w:rFonts w:ascii="Times New Roman" w:eastAsia="Verdana" w:hAnsi="Times New Roman"/>
                <w:sz w:val="16"/>
                <w:szCs w:val="16"/>
                <w:lang w:eastAsia="zh-CN"/>
              </w:rPr>
              <w:t>____,__ %</w:t>
            </w:r>
          </w:p>
        </w:tc>
        <w:tc>
          <w:tcPr>
            <w:tcW w:w="2718" w:type="dxa"/>
            <w:gridSpan w:val="2"/>
            <w:tcBorders>
              <w:top w:val="nil"/>
              <w:left w:val="single" w:sz="2" w:space="0" w:color="000000"/>
              <w:bottom w:val="single" w:sz="2" w:space="0" w:color="000000"/>
              <w:right w:val="single" w:sz="2" w:space="0" w:color="000000"/>
            </w:tcBorders>
            <w:hideMark/>
          </w:tcPr>
          <w:p w:rsidR="00231B9E" w:rsidRDefault="00231B9E">
            <w:pPr>
              <w:suppressLineNumbers/>
              <w:suppressAutoHyphens/>
              <w:spacing w:after="0" w:line="240" w:lineRule="auto"/>
              <w:jc w:val="center"/>
              <w:rPr>
                <w:rFonts w:ascii="Times New Roman" w:eastAsia="Times New Roman" w:hAnsi="Times New Roman"/>
                <w:sz w:val="24"/>
                <w:szCs w:val="20"/>
                <w:lang w:eastAsia="zh-CN"/>
              </w:rPr>
            </w:pPr>
            <w:r>
              <w:rPr>
                <w:rFonts w:ascii="Times New Roman" w:eastAsia="Times New Roman" w:hAnsi="Times New Roman"/>
                <w:sz w:val="16"/>
                <w:szCs w:val="16"/>
                <w:lang w:eastAsia="zh-CN"/>
              </w:rPr>
              <w:t>___,___/166,66 = __,____ lei/ora</w:t>
            </w:r>
          </w:p>
        </w:tc>
      </w:tr>
      <w:tr w:rsidR="00231B9E" w:rsidTr="00231B9E">
        <w:tc>
          <w:tcPr>
            <w:tcW w:w="1713" w:type="dxa"/>
            <w:tcBorders>
              <w:top w:val="nil"/>
              <w:left w:val="single" w:sz="2" w:space="0" w:color="000000"/>
              <w:bottom w:val="single" w:sz="2" w:space="0" w:color="000000"/>
              <w:right w:val="nil"/>
            </w:tcBorders>
            <w:hideMark/>
          </w:tcPr>
          <w:p w:rsidR="00231B9E" w:rsidRDefault="00231B9E">
            <w:pPr>
              <w:suppressLineNumbers/>
              <w:suppressAutoHyphens/>
              <w:spacing w:after="0" w:line="240" w:lineRule="auto"/>
              <w:jc w:val="both"/>
              <w:rPr>
                <w:rFonts w:ascii="Times New Roman" w:eastAsia="Times New Roman" w:hAnsi="Times New Roman"/>
                <w:sz w:val="16"/>
                <w:szCs w:val="16"/>
                <w:lang w:eastAsia="zh-CN"/>
              </w:rPr>
            </w:pPr>
            <w:r>
              <w:rPr>
                <w:rFonts w:ascii="Times New Roman" w:eastAsia="Times New Roman" w:hAnsi="Times New Roman"/>
                <w:sz w:val="16"/>
                <w:szCs w:val="16"/>
                <w:lang w:eastAsia="zh-CN"/>
              </w:rPr>
              <w:t>Spor de weekend</w:t>
            </w:r>
          </w:p>
        </w:tc>
        <w:tc>
          <w:tcPr>
            <w:tcW w:w="4137" w:type="dxa"/>
            <w:tcBorders>
              <w:top w:val="nil"/>
              <w:left w:val="single" w:sz="2" w:space="0" w:color="000000"/>
              <w:bottom w:val="single" w:sz="2" w:space="0" w:color="000000"/>
              <w:right w:val="nil"/>
            </w:tcBorders>
            <w:hideMark/>
          </w:tcPr>
          <w:p w:rsidR="00231B9E" w:rsidRDefault="00231B9E">
            <w:pPr>
              <w:suppressLineNumbers/>
              <w:suppressAutoHyphens/>
              <w:spacing w:after="0" w:line="240" w:lineRule="auto"/>
              <w:jc w:val="both"/>
              <w:rPr>
                <w:rFonts w:ascii="Times New Roman" w:eastAsia="Verdana" w:hAnsi="Times New Roman"/>
                <w:sz w:val="16"/>
                <w:szCs w:val="16"/>
                <w:lang w:eastAsia="zh-CN"/>
              </w:rPr>
            </w:pPr>
            <w:r>
              <w:rPr>
                <w:rFonts w:ascii="Times New Roman" w:eastAsia="Times New Roman" w:hAnsi="Times New Roman"/>
                <w:sz w:val="16"/>
                <w:szCs w:val="16"/>
                <w:lang w:eastAsia="zh-CN"/>
              </w:rPr>
              <w:t>Spor weekend/sarbatori legale 1%</w:t>
            </w:r>
          </w:p>
        </w:tc>
        <w:tc>
          <w:tcPr>
            <w:tcW w:w="1525" w:type="dxa"/>
            <w:tcBorders>
              <w:top w:val="nil"/>
              <w:left w:val="single" w:sz="2" w:space="0" w:color="000000"/>
              <w:bottom w:val="single" w:sz="2" w:space="0" w:color="000000"/>
              <w:right w:val="nil"/>
            </w:tcBorders>
            <w:hideMark/>
          </w:tcPr>
          <w:p w:rsidR="00231B9E" w:rsidRDefault="00231B9E">
            <w:pPr>
              <w:suppressLineNumbers/>
              <w:suppressAutoHyphens/>
              <w:spacing w:after="0" w:line="240" w:lineRule="auto"/>
              <w:jc w:val="center"/>
              <w:rPr>
                <w:rFonts w:ascii="Times New Roman" w:eastAsia="Times New Roman" w:hAnsi="Times New Roman"/>
                <w:sz w:val="16"/>
                <w:szCs w:val="16"/>
                <w:lang w:eastAsia="zh-CN"/>
              </w:rPr>
            </w:pPr>
            <w:r>
              <w:rPr>
                <w:rFonts w:ascii="Times New Roman" w:eastAsia="Verdana" w:hAnsi="Times New Roman"/>
                <w:sz w:val="16"/>
                <w:szCs w:val="16"/>
                <w:lang w:eastAsia="zh-CN"/>
              </w:rPr>
              <w:t>____,__ %</w:t>
            </w:r>
          </w:p>
        </w:tc>
        <w:tc>
          <w:tcPr>
            <w:tcW w:w="2718" w:type="dxa"/>
            <w:gridSpan w:val="2"/>
            <w:tcBorders>
              <w:top w:val="nil"/>
              <w:left w:val="single" w:sz="2" w:space="0" w:color="000000"/>
              <w:bottom w:val="single" w:sz="2" w:space="0" w:color="000000"/>
              <w:right w:val="single" w:sz="2" w:space="0" w:color="000000"/>
            </w:tcBorders>
            <w:hideMark/>
          </w:tcPr>
          <w:p w:rsidR="00231B9E" w:rsidRDefault="00231B9E">
            <w:pPr>
              <w:suppressLineNumbers/>
              <w:suppressAutoHyphens/>
              <w:spacing w:after="0" w:line="240" w:lineRule="auto"/>
              <w:jc w:val="center"/>
              <w:rPr>
                <w:rFonts w:ascii="Times New Roman" w:eastAsia="Times New Roman" w:hAnsi="Times New Roman"/>
                <w:sz w:val="24"/>
                <w:szCs w:val="20"/>
                <w:lang w:eastAsia="zh-CN"/>
              </w:rPr>
            </w:pPr>
            <w:r>
              <w:rPr>
                <w:rFonts w:ascii="Times New Roman" w:eastAsia="Times New Roman" w:hAnsi="Times New Roman"/>
                <w:sz w:val="16"/>
                <w:szCs w:val="16"/>
                <w:lang w:eastAsia="zh-CN"/>
              </w:rPr>
              <w:t>___,___/166,66 = __,____ lei/ora</w:t>
            </w:r>
          </w:p>
        </w:tc>
      </w:tr>
      <w:tr w:rsidR="00231B9E" w:rsidTr="00231B9E">
        <w:tc>
          <w:tcPr>
            <w:tcW w:w="1713" w:type="dxa"/>
            <w:tcBorders>
              <w:top w:val="nil"/>
              <w:left w:val="single" w:sz="2" w:space="0" w:color="000000"/>
              <w:bottom w:val="single" w:sz="2" w:space="0" w:color="000000"/>
              <w:right w:val="nil"/>
            </w:tcBorders>
            <w:hideMark/>
          </w:tcPr>
          <w:p w:rsidR="00231B9E" w:rsidRDefault="00231B9E">
            <w:pPr>
              <w:suppressLineNumbers/>
              <w:suppressAutoHyphens/>
              <w:spacing w:after="0" w:line="240" w:lineRule="auto"/>
              <w:jc w:val="both"/>
              <w:rPr>
                <w:rFonts w:ascii="Times New Roman" w:eastAsia="Times New Roman" w:hAnsi="Times New Roman"/>
                <w:sz w:val="16"/>
                <w:szCs w:val="16"/>
                <w:lang w:eastAsia="zh-CN"/>
              </w:rPr>
            </w:pPr>
            <w:r>
              <w:rPr>
                <w:rFonts w:ascii="Times New Roman" w:eastAsia="Times New Roman" w:hAnsi="Times New Roman"/>
                <w:sz w:val="16"/>
                <w:szCs w:val="16"/>
                <w:lang w:eastAsia="zh-CN"/>
              </w:rPr>
              <w:t>Spor ore supliment</w:t>
            </w:r>
          </w:p>
        </w:tc>
        <w:tc>
          <w:tcPr>
            <w:tcW w:w="4137" w:type="dxa"/>
            <w:tcBorders>
              <w:top w:val="nil"/>
              <w:left w:val="single" w:sz="2" w:space="0" w:color="000000"/>
              <w:bottom w:val="single" w:sz="2" w:space="0" w:color="000000"/>
              <w:right w:val="nil"/>
            </w:tcBorders>
            <w:hideMark/>
          </w:tcPr>
          <w:p w:rsidR="00231B9E" w:rsidRDefault="00231B9E">
            <w:pPr>
              <w:suppressLineNumbers/>
              <w:suppressAutoHyphens/>
              <w:spacing w:after="0" w:line="240" w:lineRule="auto"/>
              <w:jc w:val="both"/>
              <w:rPr>
                <w:rFonts w:ascii="Times New Roman" w:eastAsia="Times New Roman" w:hAnsi="Times New Roman"/>
                <w:sz w:val="16"/>
                <w:szCs w:val="16"/>
                <w:lang w:eastAsia="zh-CN"/>
              </w:rPr>
            </w:pPr>
            <w:r>
              <w:rPr>
                <w:rFonts w:ascii="Times New Roman" w:eastAsia="Times New Roman" w:hAnsi="Times New Roman"/>
                <w:sz w:val="16"/>
                <w:szCs w:val="16"/>
                <w:lang w:eastAsia="zh-CN"/>
              </w:rPr>
              <w:t>Spor repaus saptamanal cf art. 137, alin 3 din CM 100%</w:t>
            </w:r>
          </w:p>
        </w:tc>
        <w:tc>
          <w:tcPr>
            <w:tcW w:w="1525" w:type="dxa"/>
            <w:tcBorders>
              <w:top w:val="nil"/>
              <w:left w:val="single" w:sz="2" w:space="0" w:color="000000"/>
              <w:bottom w:val="single" w:sz="2" w:space="0" w:color="000000"/>
              <w:right w:val="nil"/>
            </w:tcBorders>
            <w:hideMark/>
          </w:tcPr>
          <w:p w:rsidR="00231B9E" w:rsidRDefault="00231B9E">
            <w:pPr>
              <w:suppressLineNumbers/>
              <w:suppressAutoHyphens/>
              <w:spacing w:after="0" w:line="240" w:lineRule="auto"/>
              <w:jc w:val="center"/>
              <w:rPr>
                <w:rFonts w:ascii="Times New Roman" w:eastAsia="Times New Roman" w:hAnsi="Times New Roman"/>
                <w:sz w:val="16"/>
                <w:szCs w:val="16"/>
                <w:lang w:eastAsia="zh-CN"/>
              </w:rPr>
            </w:pPr>
            <w:r>
              <w:rPr>
                <w:rFonts w:ascii="Times New Roman" w:eastAsia="Times New Roman" w:hAnsi="Times New Roman"/>
                <w:sz w:val="16"/>
                <w:szCs w:val="16"/>
                <w:lang w:eastAsia="zh-CN"/>
              </w:rPr>
              <w:t>____,__ %</w:t>
            </w:r>
          </w:p>
        </w:tc>
        <w:tc>
          <w:tcPr>
            <w:tcW w:w="2718" w:type="dxa"/>
            <w:gridSpan w:val="2"/>
            <w:tcBorders>
              <w:top w:val="nil"/>
              <w:left w:val="single" w:sz="2" w:space="0" w:color="000000"/>
              <w:bottom w:val="single" w:sz="2" w:space="0" w:color="000000"/>
              <w:right w:val="single" w:sz="2" w:space="0" w:color="000000"/>
            </w:tcBorders>
            <w:hideMark/>
          </w:tcPr>
          <w:p w:rsidR="00231B9E" w:rsidRDefault="00231B9E">
            <w:pPr>
              <w:suppressLineNumbers/>
              <w:suppressAutoHyphens/>
              <w:spacing w:after="0" w:line="240" w:lineRule="auto"/>
              <w:jc w:val="center"/>
              <w:rPr>
                <w:rFonts w:ascii="Times New Roman" w:eastAsia="Times New Roman" w:hAnsi="Times New Roman"/>
                <w:sz w:val="24"/>
                <w:szCs w:val="20"/>
                <w:lang w:eastAsia="zh-CN"/>
              </w:rPr>
            </w:pPr>
            <w:r>
              <w:rPr>
                <w:rFonts w:ascii="Times New Roman" w:eastAsia="Times New Roman" w:hAnsi="Times New Roman"/>
                <w:sz w:val="16"/>
                <w:szCs w:val="16"/>
                <w:lang w:eastAsia="zh-CN"/>
              </w:rPr>
              <w:t>___,___/166,66 = __,____ lei/ora</w:t>
            </w:r>
          </w:p>
        </w:tc>
      </w:tr>
      <w:tr w:rsidR="00231B9E" w:rsidTr="00231B9E">
        <w:tc>
          <w:tcPr>
            <w:tcW w:w="1713" w:type="dxa"/>
            <w:tcBorders>
              <w:top w:val="nil"/>
              <w:left w:val="single" w:sz="2" w:space="0" w:color="000000"/>
              <w:bottom w:val="single" w:sz="2" w:space="0" w:color="000000"/>
              <w:right w:val="nil"/>
            </w:tcBorders>
            <w:hideMark/>
          </w:tcPr>
          <w:p w:rsidR="00231B9E" w:rsidRDefault="00231B9E">
            <w:pPr>
              <w:suppressLineNumbers/>
              <w:suppressAutoHyphens/>
              <w:spacing w:after="0" w:line="240" w:lineRule="auto"/>
              <w:rPr>
                <w:rFonts w:ascii="Times New Roman" w:eastAsia="Times New Roman" w:hAnsi="Times New Roman"/>
                <w:sz w:val="16"/>
                <w:szCs w:val="16"/>
                <w:lang w:eastAsia="zh-CN"/>
              </w:rPr>
            </w:pPr>
            <w:proofErr w:type="spellStart"/>
            <w:r>
              <w:rPr>
                <w:rFonts w:ascii="Times New Roman" w:eastAsia="SimSun" w:hAnsi="Times New Roman"/>
                <w:sz w:val="16"/>
                <w:szCs w:val="16"/>
                <w:lang w:val="en-US" w:eastAsia="zh-CN"/>
              </w:rPr>
              <w:t>Concediu</w:t>
            </w:r>
            <w:proofErr w:type="spellEnd"/>
            <w:r>
              <w:rPr>
                <w:rFonts w:ascii="Times New Roman" w:eastAsia="SimSun" w:hAnsi="Times New Roman"/>
                <w:sz w:val="16"/>
                <w:szCs w:val="16"/>
                <w:lang w:val="en-US" w:eastAsia="zh-CN"/>
              </w:rPr>
              <w:t xml:space="preserve"> de </w:t>
            </w:r>
            <w:proofErr w:type="spellStart"/>
            <w:r>
              <w:rPr>
                <w:rFonts w:ascii="Times New Roman" w:eastAsia="SimSun" w:hAnsi="Times New Roman"/>
                <w:sz w:val="16"/>
                <w:szCs w:val="16"/>
                <w:lang w:val="en-US" w:eastAsia="zh-CN"/>
              </w:rPr>
              <w:t>odihna</w:t>
            </w:r>
            <w:proofErr w:type="spellEnd"/>
            <w:r>
              <w:rPr>
                <w:rFonts w:ascii="Times New Roman" w:eastAsia="SimSun" w:hAnsi="Times New Roman"/>
                <w:sz w:val="16"/>
                <w:szCs w:val="16"/>
                <w:lang w:val="en-US" w:eastAsia="zh-CN"/>
              </w:rPr>
              <w:t xml:space="preserve"> legal</w:t>
            </w:r>
          </w:p>
        </w:tc>
        <w:tc>
          <w:tcPr>
            <w:tcW w:w="4137" w:type="dxa"/>
            <w:tcBorders>
              <w:top w:val="nil"/>
              <w:left w:val="single" w:sz="2" w:space="0" w:color="000000"/>
              <w:bottom w:val="single" w:sz="2" w:space="0" w:color="000000"/>
              <w:right w:val="nil"/>
            </w:tcBorders>
            <w:hideMark/>
          </w:tcPr>
          <w:p w:rsidR="00231B9E" w:rsidRDefault="00231B9E">
            <w:pPr>
              <w:suppressLineNumbers/>
              <w:suppressAutoHyphens/>
              <w:spacing w:after="0" w:line="240" w:lineRule="auto"/>
              <w:jc w:val="both"/>
              <w:rPr>
                <w:rFonts w:ascii="Times New Roman" w:eastAsia="Times New Roman" w:hAnsi="Times New Roman"/>
                <w:sz w:val="16"/>
                <w:szCs w:val="16"/>
                <w:lang w:eastAsia="zh-CN"/>
              </w:rPr>
            </w:pPr>
            <w:r>
              <w:rPr>
                <w:rFonts w:ascii="Times New Roman" w:eastAsia="Times New Roman" w:hAnsi="Times New Roman"/>
                <w:sz w:val="16"/>
                <w:szCs w:val="16"/>
                <w:lang w:eastAsia="zh-CN"/>
              </w:rPr>
              <w:t>Plata salariului pe durata concediului de odihna legal</w:t>
            </w:r>
          </w:p>
        </w:tc>
        <w:tc>
          <w:tcPr>
            <w:tcW w:w="1525" w:type="dxa"/>
            <w:tcBorders>
              <w:top w:val="nil"/>
              <w:left w:val="single" w:sz="2" w:space="0" w:color="000000"/>
              <w:bottom w:val="single" w:sz="2" w:space="0" w:color="000000"/>
              <w:right w:val="nil"/>
            </w:tcBorders>
            <w:hideMark/>
          </w:tcPr>
          <w:p w:rsidR="00231B9E" w:rsidRDefault="00231B9E">
            <w:pPr>
              <w:suppressLineNumbers/>
              <w:suppressAutoHyphens/>
              <w:spacing w:after="0" w:line="240" w:lineRule="auto"/>
              <w:jc w:val="center"/>
              <w:rPr>
                <w:rFonts w:ascii="Times New Roman" w:eastAsia="Times New Roman" w:hAnsi="Times New Roman"/>
                <w:sz w:val="16"/>
                <w:szCs w:val="16"/>
                <w:lang w:eastAsia="zh-CN"/>
              </w:rPr>
            </w:pPr>
            <w:r>
              <w:rPr>
                <w:rFonts w:ascii="Times New Roman" w:eastAsia="Times New Roman" w:hAnsi="Times New Roman"/>
                <w:sz w:val="16"/>
                <w:szCs w:val="16"/>
                <w:lang w:eastAsia="zh-CN"/>
              </w:rPr>
              <w:t>____,__ %</w:t>
            </w:r>
          </w:p>
        </w:tc>
        <w:tc>
          <w:tcPr>
            <w:tcW w:w="2718" w:type="dxa"/>
            <w:gridSpan w:val="2"/>
            <w:tcBorders>
              <w:top w:val="nil"/>
              <w:left w:val="single" w:sz="2" w:space="0" w:color="000000"/>
              <w:bottom w:val="single" w:sz="2" w:space="0" w:color="000000"/>
              <w:right w:val="single" w:sz="2" w:space="0" w:color="000000"/>
            </w:tcBorders>
            <w:hideMark/>
          </w:tcPr>
          <w:p w:rsidR="00231B9E" w:rsidRDefault="00231B9E">
            <w:pPr>
              <w:suppressLineNumbers/>
              <w:suppressAutoHyphens/>
              <w:spacing w:after="0" w:line="240" w:lineRule="auto"/>
              <w:jc w:val="center"/>
              <w:rPr>
                <w:rFonts w:ascii="Times New Roman" w:eastAsia="Times New Roman" w:hAnsi="Times New Roman"/>
                <w:sz w:val="16"/>
                <w:szCs w:val="16"/>
                <w:lang w:eastAsia="zh-CN"/>
              </w:rPr>
            </w:pPr>
            <w:r>
              <w:rPr>
                <w:rFonts w:ascii="Times New Roman" w:eastAsia="Times New Roman" w:hAnsi="Times New Roman"/>
                <w:sz w:val="16"/>
                <w:szCs w:val="16"/>
                <w:lang w:eastAsia="zh-CN"/>
              </w:rPr>
              <w:t>___,___/166,66 = __,____ lei/ora</w:t>
            </w:r>
          </w:p>
        </w:tc>
      </w:tr>
      <w:tr w:rsidR="00231B9E" w:rsidTr="00231B9E">
        <w:tc>
          <w:tcPr>
            <w:tcW w:w="1713" w:type="dxa"/>
            <w:tcBorders>
              <w:top w:val="nil"/>
              <w:left w:val="single" w:sz="2" w:space="0" w:color="000000"/>
              <w:bottom w:val="single" w:sz="2" w:space="0" w:color="000000"/>
              <w:right w:val="nil"/>
            </w:tcBorders>
            <w:hideMark/>
          </w:tcPr>
          <w:p w:rsidR="00231B9E" w:rsidRDefault="00231B9E">
            <w:pPr>
              <w:suppressLineNumbers/>
              <w:suppressAutoHyphens/>
              <w:spacing w:after="0" w:line="240" w:lineRule="auto"/>
              <w:jc w:val="both"/>
              <w:rPr>
                <w:rFonts w:ascii="Times New Roman" w:eastAsia="Times New Roman" w:hAnsi="Times New Roman"/>
                <w:b/>
                <w:bCs/>
                <w:sz w:val="16"/>
                <w:szCs w:val="16"/>
                <w:lang w:eastAsia="zh-CN"/>
              </w:rPr>
            </w:pPr>
            <w:r>
              <w:rPr>
                <w:rFonts w:ascii="Times New Roman" w:eastAsia="Times New Roman" w:hAnsi="Times New Roman"/>
                <w:b/>
                <w:bCs/>
                <w:sz w:val="16"/>
                <w:szCs w:val="16"/>
                <w:lang w:eastAsia="zh-CN"/>
              </w:rPr>
              <w:t>Total cost salarial supus taxarii</w:t>
            </w:r>
          </w:p>
        </w:tc>
        <w:tc>
          <w:tcPr>
            <w:tcW w:w="4137" w:type="dxa"/>
            <w:tcBorders>
              <w:top w:val="nil"/>
              <w:left w:val="single" w:sz="2" w:space="0" w:color="000000"/>
              <w:bottom w:val="single" w:sz="2" w:space="0" w:color="000000"/>
              <w:right w:val="nil"/>
            </w:tcBorders>
            <w:vAlign w:val="center"/>
            <w:hideMark/>
          </w:tcPr>
          <w:p w:rsidR="00231B9E" w:rsidRDefault="00231B9E">
            <w:pPr>
              <w:suppressLineNumbers/>
              <w:suppressAutoHyphens/>
              <w:spacing w:after="0" w:line="240" w:lineRule="auto"/>
              <w:jc w:val="both"/>
              <w:rPr>
                <w:rFonts w:ascii="Times New Roman" w:eastAsia="Times New Roman" w:hAnsi="Times New Roman"/>
                <w:b/>
                <w:bCs/>
                <w:sz w:val="16"/>
                <w:szCs w:val="16"/>
                <w:lang w:eastAsia="zh-CN"/>
              </w:rPr>
            </w:pPr>
            <w:r>
              <w:rPr>
                <w:rFonts w:ascii="Times New Roman" w:eastAsia="Times New Roman" w:hAnsi="Times New Roman"/>
                <w:b/>
                <w:bCs/>
                <w:sz w:val="16"/>
                <w:szCs w:val="16"/>
                <w:lang w:eastAsia="zh-CN"/>
              </w:rPr>
              <w:t>Cost per ora</w:t>
            </w:r>
          </w:p>
        </w:tc>
        <w:tc>
          <w:tcPr>
            <w:tcW w:w="4243" w:type="dxa"/>
            <w:gridSpan w:val="3"/>
            <w:tcBorders>
              <w:top w:val="nil"/>
              <w:left w:val="single" w:sz="2" w:space="0" w:color="000000"/>
              <w:bottom w:val="single" w:sz="2" w:space="0" w:color="000000"/>
              <w:right w:val="single" w:sz="2" w:space="0" w:color="000000"/>
            </w:tcBorders>
            <w:vAlign w:val="center"/>
            <w:hideMark/>
          </w:tcPr>
          <w:p w:rsidR="00231B9E" w:rsidRDefault="00231B9E">
            <w:pPr>
              <w:suppressLineNumbers/>
              <w:suppressAutoHyphens/>
              <w:spacing w:after="0" w:line="240" w:lineRule="auto"/>
              <w:jc w:val="center"/>
              <w:rPr>
                <w:rFonts w:ascii="Times New Roman" w:eastAsia="Times New Roman" w:hAnsi="Times New Roman"/>
                <w:sz w:val="24"/>
                <w:szCs w:val="20"/>
                <w:lang w:eastAsia="zh-CN"/>
              </w:rPr>
            </w:pPr>
            <w:r>
              <w:rPr>
                <w:rFonts w:ascii="Times New Roman" w:eastAsia="Times New Roman" w:hAnsi="Times New Roman"/>
                <w:b/>
                <w:bCs/>
                <w:sz w:val="16"/>
                <w:szCs w:val="16"/>
                <w:lang w:eastAsia="zh-CN"/>
              </w:rPr>
              <w:t>_____,__ lei/168 ore = __,_____ lei / ora</w:t>
            </w:r>
          </w:p>
        </w:tc>
      </w:tr>
      <w:tr w:rsidR="00231B9E" w:rsidTr="00231B9E">
        <w:tc>
          <w:tcPr>
            <w:tcW w:w="1713" w:type="dxa"/>
            <w:tcBorders>
              <w:top w:val="nil"/>
              <w:left w:val="single" w:sz="2" w:space="0" w:color="000000"/>
              <w:bottom w:val="single" w:sz="2" w:space="0" w:color="000000"/>
              <w:right w:val="nil"/>
            </w:tcBorders>
            <w:shd w:val="clear" w:color="auto" w:fill="CCCCCC"/>
            <w:hideMark/>
          </w:tcPr>
          <w:p w:rsidR="00231B9E" w:rsidRDefault="00231B9E">
            <w:pPr>
              <w:suppressLineNumbers/>
              <w:suppressAutoHyphens/>
              <w:spacing w:after="0" w:line="240" w:lineRule="auto"/>
              <w:rPr>
                <w:rFonts w:ascii="Times New Roman" w:eastAsia="Times New Roman" w:hAnsi="Times New Roman"/>
                <w:b/>
                <w:bCs/>
                <w:sz w:val="16"/>
                <w:szCs w:val="16"/>
                <w:lang w:eastAsia="zh-CN"/>
              </w:rPr>
            </w:pPr>
            <w:r>
              <w:rPr>
                <w:rFonts w:ascii="Times New Roman" w:eastAsia="Times New Roman" w:hAnsi="Times New Roman"/>
                <w:b/>
                <w:bCs/>
                <w:sz w:val="16"/>
                <w:szCs w:val="16"/>
                <w:lang w:eastAsia="zh-CN"/>
              </w:rPr>
              <w:t>Taxe salariu si alte beneficii</w:t>
            </w:r>
          </w:p>
        </w:tc>
        <w:tc>
          <w:tcPr>
            <w:tcW w:w="4137" w:type="dxa"/>
            <w:tcBorders>
              <w:top w:val="nil"/>
              <w:left w:val="single" w:sz="2" w:space="0" w:color="000000"/>
              <w:bottom w:val="single" w:sz="2" w:space="0" w:color="000000"/>
              <w:right w:val="nil"/>
            </w:tcBorders>
            <w:shd w:val="clear" w:color="auto" w:fill="CCCCCC"/>
            <w:vAlign w:val="center"/>
            <w:hideMark/>
          </w:tcPr>
          <w:p w:rsidR="00231B9E" w:rsidRDefault="00231B9E">
            <w:pPr>
              <w:suppressLineNumbers/>
              <w:suppressAutoHyphens/>
              <w:spacing w:after="0" w:line="240" w:lineRule="auto"/>
              <w:jc w:val="both"/>
              <w:rPr>
                <w:rFonts w:ascii="Times New Roman" w:eastAsia="Times New Roman" w:hAnsi="Times New Roman"/>
                <w:b/>
                <w:bCs/>
                <w:sz w:val="16"/>
                <w:szCs w:val="16"/>
                <w:lang w:eastAsia="zh-CN"/>
              </w:rPr>
            </w:pPr>
            <w:r>
              <w:rPr>
                <w:rFonts w:ascii="Times New Roman" w:eastAsia="Times New Roman" w:hAnsi="Times New Roman"/>
                <w:b/>
                <w:bCs/>
                <w:sz w:val="16"/>
                <w:szCs w:val="16"/>
                <w:lang w:eastAsia="zh-CN"/>
              </w:rPr>
              <w:t>Descriere</w:t>
            </w:r>
          </w:p>
        </w:tc>
        <w:tc>
          <w:tcPr>
            <w:tcW w:w="1525" w:type="dxa"/>
            <w:tcBorders>
              <w:top w:val="nil"/>
              <w:left w:val="single" w:sz="2" w:space="0" w:color="000000"/>
              <w:bottom w:val="single" w:sz="2" w:space="0" w:color="000000"/>
              <w:right w:val="nil"/>
            </w:tcBorders>
            <w:shd w:val="clear" w:color="auto" w:fill="CCCCCC"/>
            <w:hideMark/>
          </w:tcPr>
          <w:p w:rsidR="00231B9E" w:rsidRDefault="00231B9E">
            <w:pPr>
              <w:suppressLineNumbers/>
              <w:suppressAutoHyphens/>
              <w:spacing w:after="0" w:line="240" w:lineRule="auto"/>
              <w:jc w:val="center"/>
              <w:rPr>
                <w:rFonts w:ascii="Times New Roman" w:eastAsia="Times New Roman" w:hAnsi="Times New Roman"/>
                <w:b/>
                <w:bCs/>
                <w:sz w:val="16"/>
                <w:szCs w:val="16"/>
                <w:lang w:eastAsia="zh-CN"/>
              </w:rPr>
            </w:pPr>
            <w:r>
              <w:rPr>
                <w:rFonts w:ascii="Times New Roman" w:eastAsia="Times New Roman" w:hAnsi="Times New Roman"/>
                <w:b/>
                <w:bCs/>
                <w:sz w:val="16"/>
                <w:szCs w:val="16"/>
                <w:lang w:eastAsia="zh-CN"/>
              </w:rPr>
              <w:t>% din cost</w:t>
            </w:r>
          </w:p>
          <w:p w:rsidR="00231B9E" w:rsidRDefault="00231B9E">
            <w:pPr>
              <w:suppressLineNumbers/>
              <w:suppressAutoHyphens/>
              <w:spacing w:after="0" w:line="240" w:lineRule="auto"/>
              <w:jc w:val="center"/>
              <w:rPr>
                <w:rFonts w:ascii="Times New Roman" w:eastAsia="Times New Roman" w:hAnsi="Times New Roman"/>
                <w:b/>
                <w:bCs/>
                <w:sz w:val="16"/>
                <w:szCs w:val="16"/>
                <w:lang w:eastAsia="zh-CN"/>
              </w:rPr>
            </w:pPr>
            <w:r>
              <w:rPr>
                <w:rFonts w:ascii="Times New Roman" w:eastAsia="Times New Roman" w:hAnsi="Times New Roman"/>
                <w:b/>
                <w:bCs/>
                <w:sz w:val="16"/>
                <w:szCs w:val="16"/>
                <w:lang w:eastAsia="zh-CN"/>
              </w:rPr>
              <w:t>salarial taxabil</w:t>
            </w:r>
          </w:p>
        </w:tc>
        <w:tc>
          <w:tcPr>
            <w:tcW w:w="2718" w:type="dxa"/>
            <w:gridSpan w:val="2"/>
            <w:tcBorders>
              <w:top w:val="nil"/>
              <w:left w:val="single" w:sz="2" w:space="0" w:color="000000"/>
              <w:bottom w:val="single" w:sz="2" w:space="0" w:color="000000"/>
              <w:right w:val="single" w:sz="2" w:space="0" w:color="000000"/>
            </w:tcBorders>
            <w:shd w:val="clear" w:color="auto" w:fill="CCCCCC"/>
            <w:vAlign w:val="center"/>
            <w:hideMark/>
          </w:tcPr>
          <w:p w:rsidR="00231B9E" w:rsidRDefault="00231B9E">
            <w:pPr>
              <w:suppressLineNumbers/>
              <w:suppressAutoHyphens/>
              <w:spacing w:after="0" w:line="240" w:lineRule="auto"/>
              <w:jc w:val="center"/>
              <w:rPr>
                <w:rFonts w:ascii="Times New Roman" w:eastAsia="Times New Roman" w:hAnsi="Times New Roman"/>
                <w:sz w:val="24"/>
                <w:szCs w:val="20"/>
                <w:lang w:eastAsia="zh-CN"/>
              </w:rPr>
            </w:pPr>
            <w:r>
              <w:rPr>
                <w:rFonts w:ascii="Times New Roman" w:eastAsia="Times New Roman" w:hAnsi="Times New Roman"/>
                <w:b/>
                <w:bCs/>
                <w:sz w:val="16"/>
                <w:szCs w:val="16"/>
                <w:lang w:eastAsia="zh-CN"/>
              </w:rPr>
              <w:t>Cost/ora</w:t>
            </w:r>
          </w:p>
        </w:tc>
      </w:tr>
      <w:tr w:rsidR="00231B9E" w:rsidTr="00231B9E">
        <w:trPr>
          <w:trHeight w:val="252"/>
        </w:trPr>
        <w:tc>
          <w:tcPr>
            <w:tcW w:w="1713" w:type="dxa"/>
            <w:tcBorders>
              <w:top w:val="nil"/>
              <w:left w:val="single" w:sz="2" w:space="0" w:color="000000"/>
              <w:bottom w:val="single" w:sz="2" w:space="0" w:color="000000"/>
              <w:right w:val="nil"/>
            </w:tcBorders>
            <w:hideMark/>
          </w:tcPr>
          <w:p w:rsidR="00231B9E" w:rsidRDefault="00231B9E">
            <w:pPr>
              <w:suppressLineNumbers/>
              <w:suppressAutoHyphens/>
              <w:snapToGrid w:val="0"/>
              <w:spacing w:after="0" w:line="240" w:lineRule="auto"/>
              <w:jc w:val="both"/>
              <w:rPr>
                <w:rFonts w:ascii="Times New Roman" w:eastAsia="Times New Roman" w:hAnsi="Times New Roman"/>
                <w:sz w:val="16"/>
                <w:szCs w:val="16"/>
                <w:lang w:eastAsia="zh-CN"/>
              </w:rPr>
            </w:pPr>
            <w:r>
              <w:rPr>
                <w:rFonts w:ascii="Times New Roman" w:eastAsia="Times New Roman" w:hAnsi="Times New Roman"/>
                <w:sz w:val="16"/>
                <w:szCs w:val="16"/>
                <w:lang w:eastAsia="zh-CN"/>
              </w:rPr>
              <w:t>Contributie asiguratorie pentru munca</w:t>
            </w:r>
          </w:p>
        </w:tc>
        <w:tc>
          <w:tcPr>
            <w:tcW w:w="4137" w:type="dxa"/>
            <w:tcBorders>
              <w:top w:val="nil"/>
              <w:left w:val="single" w:sz="2" w:space="0" w:color="000000"/>
              <w:bottom w:val="single" w:sz="2" w:space="0" w:color="000000"/>
              <w:right w:val="nil"/>
            </w:tcBorders>
            <w:hideMark/>
          </w:tcPr>
          <w:p w:rsidR="00231B9E" w:rsidRDefault="00231B9E">
            <w:pPr>
              <w:suppressLineNumbers/>
              <w:suppressAutoHyphens/>
              <w:snapToGrid w:val="0"/>
              <w:spacing w:after="0" w:line="240" w:lineRule="auto"/>
              <w:jc w:val="both"/>
              <w:rPr>
                <w:rFonts w:ascii="Times New Roman" w:eastAsia="Times New Roman" w:hAnsi="Times New Roman"/>
                <w:sz w:val="16"/>
                <w:szCs w:val="16"/>
                <w:lang w:eastAsia="zh-CN"/>
              </w:rPr>
            </w:pPr>
            <w:r>
              <w:rPr>
                <w:rFonts w:ascii="Times New Roman" w:eastAsia="Times New Roman" w:hAnsi="Times New Roman"/>
                <w:sz w:val="16"/>
                <w:szCs w:val="16"/>
                <w:lang w:eastAsia="zh-CN"/>
              </w:rPr>
              <w:t>(total brut – CM din FNUASS) x 2,25 %</w:t>
            </w:r>
          </w:p>
        </w:tc>
        <w:tc>
          <w:tcPr>
            <w:tcW w:w="1525" w:type="dxa"/>
            <w:tcBorders>
              <w:top w:val="nil"/>
              <w:left w:val="single" w:sz="2" w:space="0" w:color="000000"/>
              <w:bottom w:val="single" w:sz="2" w:space="0" w:color="000000"/>
              <w:right w:val="nil"/>
            </w:tcBorders>
            <w:hideMark/>
          </w:tcPr>
          <w:p w:rsidR="00231B9E" w:rsidRDefault="00231B9E">
            <w:pPr>
              <w:suppressLineNumbers/>
              <w:suppressAutoHyphens/>
              <w:spacing w:after="0" w:line="240" w:lineRule="auto"/>
              <w:jc w:val="center"/>
              <w:rPr>
                <w:rFonts w:ascii="Times New Roman" w:eastAsia="Times New Roman" w:hAnsi="Times New Roman"/>
                <w:sz w:val="16"/>
                <w:szCs w:val="16"/>
                <w:lang w:eastAsia="zh-CN"/>
              </w:rPr>
            </w:pPr>
            <w:r>
              <w:rPr>
                <w:rFonts w:ascii="Times New Roman" w:eastAsia="Times New Roman" w:hAnsi="Times New Roman"/>
                <w:sz w:val="16"/>
                <w:szCs w:val="16"/>
                <w:lang w:eastAsia="zh-CN"/>
              </w:rPr>
              <w:t>____,__ %</w:t>
            </w:r>
          </w:p>
        </w:tc>
        <w:tc>
          <w:tcPr>
            <w:tcW w:w="2718" w:type="dxa"/>
            <w:gridSpan w:val="2"/>
            <w:tcBorders>
              <w:top w:val="nil"/>
              <w:left w:val="single" w:sz="2" w:space="0" w:color="000000"/>
              <w:bottom w:val="single" w:sz="2" w:space="0" w:color="000000"/>
              <w:right w:val="single" w:sz="2" w:space="0" w:color="000000"/>
            </w:tcBorders>
            <w:hideMark/>
          </w:tcPr>
          <w:p w:rsidR="00231B9E" w:rsidRDefault="00231B9E">
            <w:pPr>
              <w:suppressLineNumbers/>
              <w:suppressAutoHyphens/>
              <w:spacing w:after="0" w:line="240" w:lineRule="auto"/>
              <w:jc w:val="center"/>
              <w:rPr>
                <w:rFonts w:ascii="Times New Roman" w:eastAsia="Times New Roman" w:hAnsi="Times New Roman"/>
                <w:sz w:val="24"/>
                <w:szCs w:val="20"/>
                <w:lang w:eastAsia="zh-CN"/>
              </w:rPr>
            </w:pPr>
            <w:r>
              <w:rPr>
                <w:rFonts w:ascii="Times New Roman" w:eastAsia="Times New Roman" w:hAnsi="Times New Roman"/>
                <w:sz w:val="16"/>
                <w:szCs w:val="16"/>
                <w:lang w:eastAsia="zh-CN"/>
              </w:rPr>
              <w:t>______/166,66 = __,____ lei/ora</w:t>
            </w:r>
          </w:p>
        </w:tc>
      </w:tr>
      <w:tr w:rsidR="00231B9E" w:rsidTr="00231B9E">
        <w:tc>
          <w:tcPr>
            <w:tcW w:w="1713" w:type="dxa"/>
            <w:tcBorders>
              <w:top w:val="nil"/>
              <w:left w:val="single" w:sz="2" w:space="0" w:color="000000"/>
              <w:bottom w:val="single" w:sz="2" w:space="0" w:color="000000"/>
              <w:right w:val="nil"/>
            </w:tcBorders>
            <w:hideMark/>
          </w:tcPr>
          <w:p w:rsidR="00231B9E" w:rsidRDefault="00231B9E">
            <w:pPr>
              <w:suppressLineNumbers/>
              <w:suppressAutoHyphens/>
              <w:spacing w:after="0" w:line="240" w:lineRule="auto"/>
              <w:jc w:val="both"/>
              <w:rPr>
                <w:rFonts w:ascii="Times New Roman" w:eastAsia="Times New Roman" w:hAnsi="Times New Roman"/>
                <w:sz w:val="16"/>
                <w:szCs w:val="16"/>
                <w:lang w:eastAsia="zh-CN"/>
              </w:rPr>
            </w:pPr>
            <w:r>
              <w:rPr>
                <w:rFonts w:ascii="Times New Roman" w:eastAsia="Times New Roman" w:hAnsi="Times New Roman"/>
                <w:sz w:val="16"/>
                <w:szCs w:val="16"/>
                <w:lang w:eastAsia="zh-CN"/>
              </w:rPr>
              <w:t>Fond handicap</w:t>
            </w:r>
          </w:p>
        </w:tc>
        <w:tc>
          <w:tcPr>
            <w:tcW w:w="4137" w:type="dxa"/>
            <w:tcBorders>
              <w:top w:val="nil"/>
              <w:left w:val="single" w:sz="2" w:space="0" w:color="000000"/>
              <w:bottom w:val="single" w:sz="2" w:space="0" w:color="000000"/>
              <w:right w:val="nil"/>
            </w:tcBorders>
            <w:hideMark/>
          </w:tcPr>
          <w:p w:rsidR="00231B9E" w:rsidRDefault="00231B9E">
            <w:pPr>
              <w:suppressLineNumbers/>
              <w:suppressAutoHyphens/>
              <w:spacing w:after="0" w:line="240" w:lineRule="auto"/>
              <w:jc w:val="both"/>
              <w:rPr>
                <w:rFonts w:ascii="Times New Roman" w:eastAsia="Times New Roman" w:hAnsi="Times New Roman"/>
                <w:sz w:val="16"/>
                <w:szCs w:val="16"/>
                <w:lang w:eastAsia="zh-CN"/>
              </w:rPr>
            </w:pPr>
            <w:r>
              <w:rPr>
                <w:rFonts w:ascii="Times New Roman" w:eastAsia="Times New Roman" w:hAnsi="Times New Roman"/>
                <w:sz w:val="16"/>
                <w:szCs w:val="16"/>
                <w:lang w:eastAsia="zh-CN"/>
              </w:rPr>
              <w:t>(nr med. sal. x 4% nr pers. handi.)x(sal. min./2)</w:t>
            </w:r>
          </w:p>
        </w:tc>
        <w:tc>
          <w:tcPr>
            <w:tcW w:w="1525" w:type="dxa"/>
            <w:tcBorders>
              <w:top w:val="nil"/>
              <w:left w:val="single" w:sz="2" w:space="0" w:color="000000"/>
              <w:bottom w:val="single" w:sz="2" w:space="0" w:color="000000"/>
              <w:right w:val="nil"/>
            </w:tcBorders>
            <w:hideMark/>
          </w:tcPr>
          <w:p w:rsidR="00231B9E" w:rsidRDefault="00231B9E">
            <w:pPr>
              <w:suppressLineNumbers/>
              <w:suppressAutoHyphens/>
              <w:snapToGrid w:val="0"/>
              <w:spacing w:after="0" w:line="240" w:lineRule="auto"/>
              <w:jc w:val="center"/>
              <w:rPr>
                <w:rFonts w:ascii="Times New Roman" w:eastAsia="Times New Roman" w:hAnsi="Times New Roman"/>
                <w:sz w:val="16"/>
                <w:szCs w:val="16"/>
                <w:lang w:eastAsia="zh-CN"/>
              </w:rPr>
            </w:pPr>
            <w:r>
              <w:rPr>
                <w:rFonts w:ascii="Times New Roman" w:eastAsia="Times New Roman" w:hAnsi="Times New Roman"/>
                <w:sz w:val="16"/>
                <w:szCs w:val="16"/>
                <w:lang w:eastAsia="zh-CN"/>
              </w:rPr>
              <w:t>____,__ %</w:t>
            </w:r>
          </w:p>
        </w:tc>
        <w:tc>
          <w:tcPr>
            <w:tcW w:w="2718" w:type="dxa"/>
            <w:gridSpan w:val="2"/>
            <w:tcBorders>
              <w:top w:val="nil"/>
              <w:left w:val="single" w:sz="2" w:space="0" w:color="000000"/>
              <w:bottom w:val="single" w:sz="2" w:space="0" w:color="000000"/>
              <w:right w:val="single" w:sz="2" w:space="0" w:color="000000"/>
            </w:tcBorders>
            <w:hideMark/>
          </w:tcPr>
          <w:p w:rsidR="00231B9E" w:rsidRDefault="00231B9E">
            <w:pPr>
              <w:suppressLineNumbers/>
              <w:suppressAutoHyphens/>
              <w:spacing w:after="0" w:line="240" w:lineRule="auto"/>
              <w:jc w:val="center"/>
              <w:rPr>
                <w:rFonts w:ascii="Times New Roman" w:eastAsia="Times New Roman" w:hAnsi="Times New Roman"/>
                <w:sz w:val="24"/>
                <w:szCs w:val="20"/>
                <w:lang w:eastAsia="zh-CN"/>
              </w:rPr>
            </w:pPr>
            <w:r>
              <w:rPr>
                <w:rFonts w:ascii="Times New Roman" w:eastAsia="Times New Roman" w:hAnsi="Times New Roman"/>
                <w:sz w:val="16"/>
                <w:szCs w:val="16"/>
                <w:lang w:eastAsia="zh-CN"/>
              </w:rPr>
              <w:t>______/166,66 = __,____ lei/ora</w:t>
            </w:r>
          </w:p>
        </w:tc>
      </w:tr>
      <w:tr w:rsidR="00231B9E" w:rsidTr="00231B9E">
        <w:tc>
          <w:tcPr>
            <w:tcW w:w="1713" w:type="dxa"/>
            <w:tcBorders>
              <w:top w:val="nil"/>
              <w:left w:val="single" w:sz="2" w:space="0" w:color="000000"/>
              <w:bottom w:val="single" w:sz="2" w:space="0" w:color="000000"/>
              <w:right w:val="nil"/>
            </w:tcBorders>
            <w:shd w:val="clear" w:color="auto" w:fill="CCCCCC"/>
            <w:hideMark/>
          </w:tcPr>
          <w:p w:rsidR="00231B9E" w:rsidRDefault="00231B9E">
            <w:pPr>
              <w:suppressLineNumbers/>
              <w:suppressAutoHyphens/>
              <w:spacing w:after="0" w:line="240" w:lineRule="auto"/>
              <w:jc w:val="both"/>
              <w:rPr>
                <w:rFonts w:ascii="Times New Roman" w:eastAsia="Times New Roman" w:hAnsi="Times New Roman"/>
                <w:b/>
                <w:bCs/>
                <w:sz w:val="16"/>
                <w:szCs w:val="16"/>
                <w:lang w:eastAsia="zh-CN"/>
              </w:rPr>
            </w:pPr>
            <w:r>
              <w:rPr>
                <w:rFonts w:ascii="Times New Roman" w:eastAsia="Times New Roman" w:hAnsi="Times New Roman"/>
                <w:b/>
                <w:bCs/>
                <w:sz w:val="16"/>
                <w:szCs w:val="16"/>
                <w:lang w:eastAsia="zh-CN"/>
              </w:rPr>
              <w:t>Total cost salarial</w:t>
            </w:r>
          </w:p>
        </w:tc>
        <w:tc>
          <w:tcPr>
            <w:tcW w:w="8380" w:type="dxa"/>
            <w:gridSpan w:val="4"/>
            <w:tcBorders>
              <w:top w:val="nil"/>
              <w:left w:val="single" w:sz="2" w:space="0" w:color="000000"/>
              <w:bottom w:val="single" w:sz="2" w:space="0" w:color="000000"/>
              <w:right w:val="single" w:sz="2" w:space="0" w:color="000000"/>
            </w:tcBorders>
            <w:shd w:val="clear" w:color="auto" w:fill="CCCCCC"/>
            <w:hideMark/>
          </w:tcPr>
          <w:p w:rsidR="00231B9E" w:rsidRDefault="00231B9E">
            <w:pPr>
              <w:suppressLineNumbers/>
              <w:suppressAutoHyphens/>
              <w:spacing w:after="0" w:line="240" w:lineRule="auto"/>
              <w:jc w:val="right"/>
              <w:rPr>
                <w:rFonts w:ascii="Times New Roman" w:eastAsia="Times New Roman" w:hAnsi="Times New Roman"/>
                <w:sz w:val="24"/>
                <w:szCs w:val="20"/>
                <w:lang w:eastAsia="zh-CN"/>
              </w:rPr>
            </w:pPr>
            <w:r>
              <w:rPr>
                <w:rFonts w:ascii="Times New Roman" w:eastAsia="Times New Roman" w:hAnsi="Times New Roman"/>
                <w:b/>
                <w:bCs/>
                <w:sz w:val="16"/>
                <w:szCs w:val="16"/>
                <w:lang w:eastAsia="zh-CN"/>
              </w:rPr>
              <w:t xml:space="preserve"> lei/ora</w:t>
            </w:r>
          </w:p>
        </w:tc>
      </w:tr>
      <w:tr w:rsidR="00231B9E" w:rsidTr="00231B9E">
        <w:tc>
          <w:tcPr>
            <w:tcW w:w="1713" w:type="dxa"/>
            <w:tcBorders>
              <w:top w:val="single" w:sz="2" w:space="0" w:color="000000"/>
              <w:left w:val="nil"/>
              <w:bottom w:val="nil"/>
              <w:right w:val="nil"/>
            </w:tcBorders>
          </w:tcPr>
          <w:p w:rsidR="00231B9E" w:rsidRDefault="00231B9E">
            <w:pPr>
              <w:suppressLineNumbers/>
              <w:suppressAutoHyphens/>
              <w:snapToGrid w:val="0"/>
              <w:spacing w:after="0" w:line="240" w:lineRule="auto"/>
              <w:jc w:val="both"/>
              <w:rPr>
                <w:rFonts w:ascii="Times New Roman" w:eastAsia="Times New Roman" w:hAnsi="Times New Roman"/>
                <w:sz w:val="10"/>
                <w:szCs w:val="10"/>
                <w:lang w:eastAsia="zh-CN"/>
              </w:rPr>
            </w:pPr>
          </w:p>
        </w:tc>
        <w:tc>
          <w:tcPr>
            <w:tcW w:w="4137" w:type="dxa"/>
            <w:tcBorders>
              <w:top w:val="single" w:sz="2" w:space="0" w:color="000000"/>
              <w:left w:val="nil"/>
              <w:bottom w:val="nil"/>
              <w:right w:val="nil"/>
            </w:tcBorders>
          </w:tcPr>
          <w:p w:rsidR="00231B9E" w:rsidRDefault="00231B9E">
            <w:pPr>
              <w:suppressLineNumbers/>
              <w:suppressAutoHyphens/>
              <w:snapToGrid w:val="0"/>
              <w:spacing w:after="0" w:line="240" w:lineRule="auto"/>
              <w:jc w:val="both"/>
              <w:rPr>
                <w:rFonts w:ascii="Times New Roman" w:eastAsia="Times New Roman" w:hAnsi="Times New Roman"/>
                <w:sz w:val="10"/>
                <w:szCs w:val="10"/>
                <w:lang w:eastAsia="zh-CN"/>
              </w:rPr>
            </w:pPr>
          </w:p>
        </w:tc>
        <w:tc>
          <w:tcPr>
            <w:tcW w:w="1525" w:type="dxa"/>
            <w:tcBorders>
              <w:top w:val="single" w:sz="2" w:space="0" w:color="000000"/>
              <w:left w:val="nil"/>
              <w:bottom w:val="single" w:sz="2" w:space="0" w:color="000000"/>
              <w:right w:val="nil"/>
            </w:tcBorders>
          </w:tcPr>
          <w:p w:rsidR="00231B9E" w:rsidRDefault="00231B9E">
            <w:pPr>
              <w:suppressLineNumbers/>
              <w:suppressAutoHyphens/>
              <w:snapToGrid w:val="0"/>
              <w:spacing w:after="0" w:line="240" w:lineRule="auto"/>
              <w:jc w:val="both"/>
              <w:rPr>
                <w:rFonts w:ascii="Times New Roman" w:eastAsia="Times New Roman" w:hAnsi="Times New Roman"/>
                <w:sz w:val="10"/>
                <w:szCs w:val="10"/>
                <w:lang w:eastAsia="zh-CN"/>
              </w:rPr>
            </w:pPr>
          </w:p>
        </w:tc>
        <w:tc>
          <w:tcPr>
            <w:tcW w:w="2588" w:type="dxa"/>
            <w:tcBorders>
              <w:top w:val="single" w:sz="2" w:space="0" w:color="000000"/>
              <w:left w:val="nil"/>
              <w:bottom w:val="single" w:sz="2" w:space="0" w:color="000000"/>
              <w:right w:val="nil"/>
            </w:tcBorders>
          </w:tcPr>
          <w:p w:rsidR="00231B9E" w:rsidRDefault="00231B9E">
            <w:pPr>
              <w:suppressLineNumbers/>
              <w:suppressAutoHyphens/>
              <w:snapToGrid w:val="0"/>
              <w:spacing w:after="0" w:line="240" w:lineRule="auto"/>
              <w:jc w:val="both"/>
              <w:rPr>
                <w:rFonts w:ascii="Times New Roman" w:eastAsia="Times New Roman" w:hAnsi="Times New Roman"/>
                <w:sz w:val="10"/>
                <w:szCs w:val="10"/>
                <w:lang w:eastAsia="zh-CN"/>
              </w:rPr>
            </w:pPr>
          </w:p>
        </w:tc>
        <w:tc>
          <w:tcPr>
            <w:tcW w:w="130" w:type="dxa"/>
            <w:tcBorders>
              <w:top w:val="single" w:sz="2" w:space="0" w:color="000000"/>
              <w:left w:val="nil"/>
              <w:bottom w:val="single" w:sz="2" w:space="0" w:color="000000"/>
              <w:right w:val="nil"/>
            </w:tcBorders>
          </w:tcPr>
          <w:p w:rsidR="00231B9E" w:rsidRDefault="00231B9E">
            <w:pPr>
              <w:suppressAutoHyphens/>
              <w:snapToGrid w:val="0"/>
              <w:spacing w:after="0" w:line="240" w:lineRule="auto"/>
              <w:jc w:val="both"/>
              <w:rPr>
                <w:rFonts w:ascii="Times New Roman" w:eastAsia="Times New Roman" w:hAnsi="Times New Roman"/>
                <w:sz w:val="24"/>
                <w:szCs w:val="20"/>
                <w:lang w:eastAsia="zh-CN"/>
              </w:rPr>
            </w:pPr>
          </w:p>
        </w:tc>
      </w:tr>
      <w:tr w:rsidR="00231B9E" w:rsidTr="00231B9E">
        <w:tc>
          <w:tcPr>
            <w:tcW w:w="1713" w:type="dxa"/>
            <w:vMerge w:val="restart"/>
            <w:tcBorders>
              <w:top w:val="single" w:sz="2" w:space="0" w:color="000000"/>
              <w:left w:val="single" w:sz="2" w:space="0" w:color="000000"/>
              <w:bottom w:val="single" w:sz="2" w:space="0" w:color="000000"/>
              <w:right w:val="nil"/>
            </w:tcBorders>
            <w:hideMark/>
          </w:tcPr>
          <w:p w:rsidR="00231B9E" w:rsidRDefault="00231B9E">
            <w:pPr>
              <w:suppressLineNumbers/>
              <w:suppressAutoHyphens/>
              <w:spacing w:after="0" w:line="240" w:lineRule="auto"/>
              <w:jc w:val="both"/>
              <w:rPr>
                <w:rFonts w:ascii="Times New Roman" w:eastAsia="Times New Roman" w:hAnsi="Times New Roman"/>
                <w:sz w:val="16"/>
                <w:szCs w:val="16"/>
                <w:lang w:eastAsia="zh-CN"/>
              </w:rPr>
            </w:pPr>
            <w:r>
              <w:rPr>
                <w:rFonts w:ascii="Times New Roman" w:eastAsia="Times New Roman" w:hAnsi="Times New Roman"/>
                <w:sz w:val="16"/>
                <w:szCs w:val="16"/>
                <w:lang w:eastAsia="zh-CN"/>
              </w:rPr>
              <w:t>Costuri directe</w:t>
            </w:r>
          </w:p>
        </w:tc>
        <w:tc>
          <w:tcPr>
            <w:tcW w:w="4137" w:type="dxa"/>
            <w:tcBorders>
              <w:top w:val="single" w:sz="2" w:space="0" w:color="000000"/>
              <w:left w:val="single" w:sz="2" w:space="0" w:color="000000"/>
              <w:bottom w:val="single" w:sz="2" w:space="0" w:color="000000"/>
              <w:right w:val="nil"/>
            </w:tcBorders>
            <w:hideMark/>
          </w:tcPr>
          <w:p w:rsidR="00231B9E" w:rsidRDefault="00231B9E">
            <w:pPr>
              <w:suppressLineNumbers/>
              <w:suppressAutoHyphens/>
              <w:spacing w:after="0" w:line="240" w:lineRule="auto"/>
              <w:jc w:val="center"/>
              <w:rPr>
                <w:rFonts w:ascii="Times New Roman" w:eastAsia="Times New Roman" w:hAnsi="Times New Roman"/>
                <w:sz w:val="16"/>
                <w:szCs w:val="16"/>
                <w:lang w:eastAsia="zh-CN"/>
              </w:rPr>
            </w:pPr>
            <w:r>
              <w:rPr>
                <w:rFonts w:ascii="Times New Roman" w:eastAsia="Times New Roman" w:hAnsi="Times New Roman"/>
                <w:sz w:val="16"/>
                <w:szCs w:val="16"/>
                <w:lang w:eastAsia="zh-CN"/>
              </w:rPr>
              <w:t>Cost uniforme de lucru si dotari</w:t>
            </w:r>
          </w:p>
        </w:tc>
        <w:tc>
          <w:tcPr>
            <w:tcW w:w="1525" w:type="dxa"/>
            <w:vMerge w:val="restart"/>
            <w:tcBorders>
              <w:top w:val="single" w:sz="2" w:space="0" w:color="000000"/>
              <w:left w:val="single" w:sz="2" w:space="0" w:color="000000"/>
              <w:bottom w:val="single" w:sz="2" w:space="0" w:color="000000"/>
              <w:right w:val="nil"/>
            </w:tcBorders>
            <w:vAlign w:val="center"/>
            <w:hideMark/>
          </w:tcPr>
          <w:p w:rsidR="00231B9E" w:rsidRDefault="00231B9E">
            <w:pPr>
              <w:suppressLineNumbers/>
              <w:suppressAutoHyphens/>
              <w:spacing w:after="0" w:line="240" w:lineRule="auto"/>
              <w:jc w:val="center"/>
              <w:rPr>
                <w:rFonts w:ascii="Times New Roman" w:eastAsia="Times New Roman" w:hAnsi="Times New Roman"/>
                <w:sz w:val="16"/>
                <w:szCs w:val="16"/>
                <w:lang w:eastAsia="zh-CN"/>
              </w:rPr>
            </w:pPr>
            <w:r>
              <w:rPr>
                <w:rFonts w:ascii="Times New Roman" w:eastAsia="Times New Roman" w:hAnsi="Times New Roman"/>
                <w:sz w:val="16"/>
                <w:szCs w:val="16"/>
                <w:lang w:eastAsia="zh-CN"/>
              </w:rPr>
              <w:t>____,__ %</w:t>
            </w:r>
          </w:p>
        </w:tc>
        <w:tc>
          <w:tcPr>
            <w:tcW w:w="2718" w:type="dxa"/>
            <w:gridSpan w:val="2"/>
            <w:vMerge w:val="restart"/>
            <w:tcBorders>
              <w:top w:val="single" w:sz="2" w:space="0" w:color="000000"/>
              <w:left w:val="single" w:sz="2" w:space="0" w:color="000000"/>
              <w:bottom w:val="single" w:sz="2" w:space="0" w:color="000000"/>
              <w:right w:val="single" w:sz="2" w:space="0" w:color="000000"/>
            </w:tcBorders>
            <w:vAlign w:val="center"/>
            <w:hideMark/>
          </w:tcPr>
          <w:p w:rsidR="00231B9E" w:rsidRDefault="00231B9E">
            <w:pPr>
              <w:suppressLineNumbers/>
              <w:suppressAutoHyphens/>
              <w:spacing w:after="0" w:line="240" w:lineRule="auto"/>
              <w:jc w:val="center"/>
              <w:rPr>
                <w:rFonts w:ascii="Times New Roman" w:eastAsia="Times New Roman" w:hAnsi="Times New Roman"/>
                <w:sz w:val="24"/>
                <w:szCs w:val="20"/>
                <w:lang w:eastAsia="zh-CN"/>
              </w:rPr>
            </w:pPr>
            <w:r>
              <w:rPr>
                <w:rFonts w:ascii="Times New Roman" w:eastAsia="Times New Roman" w:hAnsi="Times New Roman"/>
                <w:sz w:val="16"/>
                <w:szCs w:val="16"/>
                <w:lang w:eastAsia="zh-CN"/>
              </w:rPr>
              <w:t>__,____ lei/ora</w:t>
            </w:r>
          </w:p>
        </w:tc>
      </w:tr>
      <w:tr w:rsidR="00231B9E" w:rsidTr="00231B9E">
        <w:tc>
          <w:tcPr>
            <w:tcW w:w="7375" w:type="dxa"/>
            <w:vMerge/>
            <w:tcBorders>
              <w:top w:val="single" w:sz="2" w:space="0" w:color="000000"/>
              <w:left w:val="single" w:sz="2" w:space="0" w:color="000000"/>
              <w:bottom w:val="single" w:sz="2" w:space="0" w:color="000000"/>
              <w:right w:val="nil"/>
            </w:tcBorders>
            <w:vAlign w:val="center"/>
            <w:hideMark/>
          </w:tcPr>
          <w:p w:rsidR="00231B9E" w:rsidRDefault="00231B9E">
            <w:pPr>
              <w:spacing w:after="0" w:line="240" w:lineRule="auto"/>
              <w:rPr>
                <w:rFonts w:ascii="Times New Roman" w:eastAsia="Times New Roman" w:hAnsi="Times New Roman"/>
                <w:sz w:val="16"/>
                <w:szCs w:val="16"/>
                <w:lang w:eastAsia="zh-CN"/>
              </w:rPr>
            </w:pPr>
          </w:p>
        </w:tc>
        <w:tc>
          <w:tcPr>
            <w:tcW w:w="4137" w:type="dxa"/>
            <w:tcBorders>
              <w:top w:val="nil"/>
              <w:left w:val="single" w:sz="2" w:space="0" w:color="000000"/>
              <w:bottom w:val="single" w:sz="2" w:space="0" w:color="000000"/>
              <w:right w:val="nil"/>
            </w:tcBorders>
            <w:hideMark/>
          </w:tcPr>
          <w:p w:rsidR="00231B9E" w:rsidRDefault="00231B9E">
            <w:pPr>
              <w:suppressLineNumbers/>
              <w:suppressAutoHyphens/>
              <w:spacing w:after="0" w:line="240" w:lineRule="auto"/>
              <w:jc w:val="center"/>
              <w:rPr>
                <w:rFonts w:ascii="Times New Roman" w:eastAsia="Times New Roman" w:hAnsi="Times New Roman"/>
                <w:sz w:val="16"/>
                <w:szCs w:val="16"/>
                <w:lang w:eastAsia="zh-CN"/>
              </w:rPr>
            </w:pPr>
            <w:r>
              <w:rPr>
                <w:rFonts w:ascii="Times New Roman" w:eastAsia="Times New Roman" w:hAnsi="Times New Roman"/>
                <w:sz w:val="16"/>
                <w:szCs w:val="16"/>
                <w:lang w:eastAsia="zh-CN"/>
              </w:rPr>
              <w:t>Registre</w:t>
            </w:r>
          </w:p>
        </w:tc>
        <w:tc>
          <w:tcPr>
            <w:tcW w:w="4243" w:type="dxa"/>
            <w:vMerge/>
            <w:tcBorders>
              <w:top w:val="single" w:sz="2" w:space="0" w:color="000000"/>
              <w:left w:val="single" w:sz="2" w:space="0" w:color="000000"/>
              <w:bottom w:val="single" w:sz="2" w:space="0" w:color="000000"/>
              <w:right w:val="nil"/>
            </w:tcBorders>
            <w:vAlign w:val="center"/>
            <w:hideMark/>
          </w:tcPr>
          <w:p w:rsidR="00231B9E" w:rsidRDefault="00231B9E">
            <w:pPr>
              <w:spacing w:after="0" w:line="240" w:lineRule="auto"/>
              <w:rPr>
                <w:rFonts w:ascii="Times New Roman" w:eastAsia="Times New Roman" w:hAnsi="Times New Roman"/>
                <w:sz w:val="16"/>
                <w:szCs w:val="16"/>
                <w:lang w:eastAsia="zh-CN"/>
              </w:rPr>
            </w:pPr>
          </w:p>
        </w:tc>
        <w:tc>
          <w:tcPr>
            <w:tcW w:w="2862" w:type="dxa"/>
            <w:gridSpan w:val="2"/>
            <w:vMerge/>
            <w:tcBorders>
              <w:top w:val="single" w:sz="2" w:space="0" w:color="000000"/>
              <w:left w:val="single" w:sz="2" w:space="0" w:color="000000"/>
              <w:bottom w:val="single" w:sz="2" w:space="0" w:color="000000"/>
              <w:right w:val="single" w:sz="2" w:space="0" w:color="000000"/>
            </w:tcBorders>
            <w:vAlign w:val="center"/>
            <w:hideMark/>
          </w:tcPr>
          <w:p w:rsidR="00231B9E" w:rsidRDefault="00231B9E">
            <w:pPr>
              <w:spacing w:after="0" w:line="240" w:lineRule="auto"/>
              <w:rPr>
                <w:rFonts w:ascii="Times New Roman" w:eastAsia="Times New Roman" w:hAnsi="Times New Roman"/>
                <w:sz w:val="24"/>
                <w:szCs w:val="20"/>
                <w:lang w:eastAsia="zh-CN"/>
              </w:rPr>
            </w:pPr>
          </w:p>
        </w:tc>
      </w:tr>
      <w:tr w:rsidR="00231B9E" w:rsidTr="00231B9E">
        <w:tc>
          <w:tcPr>
            <w:tcW w:w="7375" w:type="dxa"/>
            <w:vMerge/>
            <w:tcBorders>
              <w:top w:val="single" w:sz="2" w:space="0" w:color="000000"/>
              <w:left w:val="single" w:sz="2" w:space="0" w:color="000000"/>
              <w:bottom w:val="single" w:sz="2" w:space="0" w:color="000000"/>
              <w:right w:val="nil"/>
            </w:tcBorders>
            <w:vAlign w:val="center"/>
            <w:hideMark/>
          </w:tcPr>
          <w:p w:rsidR="00231B9E" w:rsidRDefault="00231B9E">
            <w:pPr>
              <w:spacing w:after="0" w:line="240" w:lineRule="auto"/>
              <w:rPr>
                <w:rFonts w:ascii="Times New Roman" w:eastAsia="Times New Roman" w:hAnsi="Times New Roman"/>
                <w:sz w:val="16"/>
                <w:szCs w:val="16"/>
                <w:lang w:eastAsia="zh-CN"/>
              </w:rPr>
            </w:pPr>
          </w:p>
        </w:tc>
        <w:tc>
          <w:tcPr>
            <w:tcW w:w="4137" w:type="dxa"/>
            <w:tcBorders>
              <w:top w:val="nil"/>
              <w:left w:val="single" w:sz="2" w:space="0" w:color="000000"/>
              <w:bottom w:val="single" w:sz="2" w:space="0" w:color="000000"/>
              <w:right w:val="nil"/>
            </w:tcBorders>
            <w:hideMark/>
          </w:tcPr>
          <w:p w:rsidR="00231B9E" w:rsidRDefault="00231B9E">
            <w:pPr>
              <w:suppressLineNumbers/>
              <w:suppressAutoHyphens/>
              <w:spacing w:after="0" w:line="240" w:lineRule="auto"/>
              <w:jc w:val="center"/>
              <w:rPr>
                <w:rFonts w:ascii="Times New Roman" w:eastAsia="Times New Roman" w:hAnsi="Times New Roman"/>
                <w:sz w:val="16"/>
                <w:szCs w:val="16"/>
                <w:lang w:eastAsia="zh-CN"/>
              </w:rPr>
            </w:pPr>
            <w:r>
              <w:rPr>
                <w:rFonts w:ascii="Times New Roman" w:eastAsia="Times New Roman" w:hAnsi="Times New Roman"/>
                <w:sz w:val="16"/>
                <w:szCs w:val="16"/>
                <w:lang w:eastAsia="zh-CN"/>
              </w:rPr>
              <w:t>Medicina muncii</w:t>
            </w:r>
          </w:p>
        </w:tc>
        <w:tc>
          <w:tcPr>
            <w:tcW w:w="4243" w:type="dxa"/>
            <w:vMerge/>
            <w:tcBorders>
              <w:top w:val="single" w:sz="2" w:space="0" w:color="000000"/>
              <w:left w:val="single" w:sz="2" w:space="0" w:color="000000"/>
              <w:bottom w:val="single" w:sz="2" w:space="0" w:color="000000"/>
              <w:right w:val="nil"/>
            </w:tcBorders>
            <w:vAlign w:val="center"/>
            <w:hideMark/>
          </w:tcPr>
          <w:p w:rsidR="00231B9E" w:rsidRDefault="00231B9E">
            <w:pPr>
              <w:spacing w:after="0" w:line="240" w:lineRule="auto"/>
              <w:rPr>
                <w:rFonts w:ascii="Times New Roman" w:eastAsia="Times New Roman" w:hAnsi="Times New Roman"/>
                <w:sz w:val="16"/>
                <w:szCs w:val="16"/>
                <w:lang w:eastAsia="zh-CN"/>
              </w:rPr>
            </w:pPr>
          </w:p>
        </w:tc>
        <w:tc>
          <w:tcPr>
            <w:tcW w:w="2862" w:type="dxa"/>
            <w:gridSpan w:val="2"/>
            <w:vMerge/>
            <w:tcBorders>
              <w:top w:val="single" w:sz="2" w:space="0" w:color="000000"/>
              <w:left w:val="single" w:sz="2" w:space="0" w:color="000000"/>
              <w:bottom w:val="single" w:sz="2" w:space="0" w:color="000000"/>
              <w:right w:val="single" w:sz="2" w:space="0" w:color="000000"/>
            </w:tcBorders>
            <w:vAlign w:val="center"/>
            <w:hideMark/>
          </w:tcPr>
          <w:p w:rsidR="00231B9E" w:rsidRDefault="00231B9E">
            <w:pPr>
              <w:spacing w:after="0" w:line="240" w:lineRule="auto"/>
              <w:rPr>
                <w:rFonts w:ascii="Times New Roman" w:eastAsia="Times New Roman" w:hAnsi="Times New Roman"/>
                <w:sz w:val="24"/>
                <w:szCs w:val="20"/>
                <w:lang w:eastAsia="zh-CN"/>
              </w:rPr>
            </w:pPr>
          </w:p>
        </w:tc>
      </w:tr>
      <w:tr w:rsidR="00231B9E" w:rsidTr="00231B9E">
        <w:tc>
          <w:tcPr>
            <w:tcW w:w="7375" w:type="dxa"/>
            <w:vMerge/>
            <w:tcBorders>
              <w:top w:val="single" w:sz="2" w:space="0" w:color="000000"/>
              <w:left w:val="single" w:sz="2" w:space="0" w:color="000000"/>
              <w:bottom w:val="single" w:sz="2" w:space="0" w:color="000000"/>
              <w:right w:val="nil"/>
            </w:tcBorders>
            <w:vAlign w:val="center"/>
            <w:hideMark/>
          </w:tcPr>
          <w:p w:rsidR="00231B9E" w:rsidRDefault="00231B9E">
            <w:pPr>
              <w:spacing w:after="0" w:line="240" w:lineRule="auto"/>
              <w:rPr>
                <w:rFonts w:ascii="Times New Roman" w:eastAsia="Times New Roman" w:hAnsi="Times New Roman"/>
                <w:sz w:val="16"/>
                <w:szCs w:val="16"/>
                <w:lang w:eastAsia="zh-CN"/>
              </w:rPr>
            </w:pPr>
          </w:p>
        </w:tc>
        <w:tc>
          <w:tcPr>
            <w:tcW w:w="4137" w:type="dxa"/>
            <w:tcBorders>
              <w:top w:val="nil"/>
              <w:left w:val="single" w:sz="2" w:space="0" w:color="000000"/>
              <w:bottom w:val="single" w:sz="2" w:space="0" w:color="000000"/>
              <w:right w:val="nil"/>
            </w:tcBorders>
            <w:hideMark/>
          </w:tcPr>
          <w:p w:rsidR="00231B9E" w:rsidRDefault="00231B9E">
            <w:pPr>
              <w:suppressLineNumbers/>
              <w:suppressAutoHyphens/>
              <w:spacing w:after="0" w:line="240" w:lineRule="auto"/>
              <w:jc w:val="center"/>
              <w:rPr>
                <w:rFonts w:ascii="Times New Roman" w:eastAsia="Times New Roman" w:hAnsi="Times New Roman"/>
                <w:sz w:val="16"/>
                <w:szCs w:val="16"/>
                <w:lang w:eastAsia="zh-CN"/>
              </w:rPr>
            </w:pPr>
            <w:r>
              <w:rPr>
                <w:rFonts w:ascii="Times New Roman" w:eastAsia="Times New Roman" w:hAnsi="Times New Roman"/>
                <w:sz w:val="16"/>
                <w:szCs w:val="16"/>
                <w:lang w:eastAsia="zh-CN"/>
              </w:rPr>
              <w:t>Protectia muncii</w:t>
            </w:r>
          </w:p>
        </w:tc>
        <w:tc>
          <w:tcPr>
            <w:tcW w:w="4243" w:type="dxa"/>
            <w:vMerge/>
            <w:tcBorders>
              <w:top w:val="single" w:sz="2" w:space="0" w:color="000000"/>
              <w:left w:val="single" w:sz="2" w:space="0" w:color="000000"/>
              <w:bottom w:val="single" w:sz="2" w:space="0" w:color="000000"/>
              <w:right w:val="nil"/>
            </w:tcBorders>
            <w:vAlign w:val="center"/>
            <w:hideMark/>
          </w:tcPr>
          <w:p w:rsidR="00231B9E" w:rsidRDefault="00231B9E">
            <w:pPr>
              <w:spacing w:after="0" w:line="240" w:lineRule="auto"/>
              <w:rPr>
                <w:rFonts w:ascii="Times New Roman" w:eastAsia="Times New Roman" w:hAnsi="Times New Roman"/>
                <w:sz w:val="16"/>
                <w:szCs w:val="16"/>
                <w:lang w:eastAsia="zh-CN"/>
              </w:rPr>
            </w:pPr>
          </w:p>
        </w:tc>
        <w:tc>
          <w:tcPr>
            <w:tcW w:w="2862" w:type="dxa"/>
            <w:gridSpan w:val="2"/>
            <w:vMerge/>
            <w:tcBorders>
              <w:top w:val="single" w:sz="2" w:space="0" w:color="000000"/>
              <w:left w:val="single" w:sz="2" w:space="0" w:color="000000"/>
              <w:bottom w:val="single" w:sz="2" w:space="0" w:color="000000"/>
              <w:right w:val="single" w:sz="2" w:space="0" w:color="000000"/>
            </w:tcBorders>
            <w:vAlign w:val="center"/>
            <w:hideMark/>
          </w:tcPr>
          <w:p w:rsidR="00231B9E" w:rsidRDefault="00231B9E">
            <w:pPr>
              <w:spacing w:after="0" w:line="240" w:lineRule="auto"/>
              <w:rPr>
                <w:rFonts w:ascii="Times New Roman" w:eastAsia="Times New Roman" w:hAnsi="Times New Roman"/>
                <w:sz w:val="24"/>
                <w:szCs w:val="20"/>
                <w:lang w:eastAsia="zh-CN"/>
              </w:rPr>
            </w:pPr>
          </w:p>
        </w:tc>
      </w:tr>
      <w:tr w:rsidR="00231B9E" w:rsidTr="00231B9E">
        <w:tc>
          <w:tcPr>
            <w:tcW w:w="7375" w:type="dxa"/>
            <w:vMerge/>
            <w:tcBorders>
              <w:top w:val="single" w:sz="2" w:space="0" w:color="000000"/>
              <w:left w:val="single" w:sz="2" w:space="0" w:color="000000"/>
              <w:bottom w:val="single" w:sz="2" w:space="0" w:color="000000"/>
              <w:right w:val="nil"/>
            </w:tcBorders>
            <w:vAlign w:val="center"/>
            <w:hideMark/>
          </w:tcPr>
          <w:p w:rsidR="00231B9E" w:rsidRDefault="00231B9E">
            <w:pPr>
              <w:spacing w:after="0" w:line="240" w:lineRule="auto"/>
              <w:rPr>
                <w:rFonts w:ascii="Times New Roman" w:eastAsia="Times New Roman" w:hAnsi="Times New Roman"/>
                <w:sz w:val="16"/>
                <w:szCs w:val="16"/>
                <w:lang w:eastAsia="zh-CN"/>
              </w:rPr>
            </w:pPr>
          </w:p>
        </w:tc>
        <w:tc>
          <w:tcPr>
            <w:tcW w:w="4137" w:type="dxa"/>
            <w:tcBorders>
              <w:top w:val="nil"/>
              <w:left w:val="single" w:sz="2" w:space="0" w:color="000000"/>
              <w:bottom w:val="single" w:sz="2" w:space="0" w:color="000000"/>
              <w:right w:val="nil"/>
            </w:tcBorders>
            <w:hideMark/>
          </w:tcPr>
          <w:p w:rsidR="00231B9E" w:rsidRDefault="00231B9E">
            <w:pPr>
              <w:suppressLineNumbers/>
              <w:suppressAutoHyphens/>
              <w:spacing w:after="0" w:line="240" w:lineRule="auto"/>
              <w:jc w:val="center"/>
              <w:rPr>
                <w:rFonts w:ascii="Times New Roman" w:eastAsia="Times New Roman" w:hAnsi="Times New Roman"/>
                <w:sz w:val="16"/>
                <w:szCs w:val="16"/>
                <w:lang w:eastAsia="zh-CN"/>
              </w:rPr>
            </w:pPr>
            <w:r>
              <w:rPr>
                <w:rFonts w:ascii="Times New Roman" w:eastAsia="Times New Roman" w:hAnsi="Times New Roman"/>
                <w:sz w:val="16"/>
                <w:szCs w:val="16"/>
                <w:lang w:eastAsia="zh-CN"/>
              </w:rPr>
              <w:t>Pregatire profesionala</w:t>
            </w:r>
          </w:p>
        </w:tc>
        <w:tc>
          <w:tcPr>
            <w:tcW w:w="4243" w:type="dxa"/>
            <w:vMerge/>
            <w:tcBorders>
              <w:top w:val="single" w:sz="2" w:space="0" w:color="000000"/>
              <w:left w:val="single" w:sz="2" w:space="0" w:color="000000"/>
              <w:bottom w:val="single" w:sz="2" w:space="0" w:color="000000"/>
              <w:right w:val="nil"/>
            </w:tcBorders>
            <w:vAlign w:val="center"/>
            <w:hideMark/>
          </w:tcPr>
          <w:p w:rsidR="00231B9E" w:rsidRDefault="00231B9E">
            <w:pPr>
              <w:spacing w:after="0" w:line="240" w:lineRule="auto"/>
              <w:rPr>
                <w:rFonts w:ascii="Times New Roman" w:eastAsia="Times New Roman" w:hAnsi="Times New Roman"/>
                <w:sz w:val="16"/>
                <w:szCs w:val="16"/>
                <w:lang w:eastAsia="zh-CN"/>
              </w:rPr>
            </w:pPr>
          </w:p>
        </w:tc>
        <w:tc>
          <w:tcPr>
            <w:tcW w:w="2862" w:type="dxa"/>
            <w:gridSpan w:val="2"/>
            <w:vMerge/>
            <w:tcBorders>
              <w:top w:val="single" w:sz="2" w:space="0" w:color="000000"/>
              <w:left w:val="single" w:sz="2" w:space="0" w:color="000000"/>
              <w:bottom w:val="single" w:sz="2" w:space="0" w:color="000000"/>
              <w:right w:val="single" w:sz="2" w:space="0" w:color="000000"/>
            </w:tcBorders>
            <w:vAlign w:val="center"/>
            <w:hideMark/>
          </w:tcPr>
          <w:p w:rsidR="00231B9E" w:rsidRDefault="00231B9E">
            <w:pPr>
              <w:spacing w:after="0" w:line="240" w:lineRule="auto"/>
              <w:rPr>
                <w:rFonts w:ascii="Times New Roman" w:eastAsia="Times New Roman" w:hAnsi="Times New Roman"/>
                <w:sz w:val="24"/>
                <w:szCs w:val="20"/>
                <w:lang w:eastAsia="zh-CN"/>
              </w:rPr>
            </w:pPr>
          </w:p>
        </w:tc>
      </w:tr>
      <w:tr w:rsidR="00231B9E" w:rsidTr="00231B9E">
        <w:tc>
          <w:tcPr>
            <w:tcW w:w="7375" w:type="dxa"/>
            <w:vMerge/>
            <w:tcBorders>
              <w:top w:val="single" w:sz="2" w:space="0" w:color="000000"/>
              <w:left w:val="single" w:sz="2" w:space="0" w:color="000000"/>
              <w:bottom w:val="single" w:sz="2" w:space="0" w:color="000000"/>
              <w:right w:val="nil"/>
            </w:tcBorders>
            <w:vAlign w:val="center"/>
            <w:hideMark/>
          </w:tcPr>
          <w:p w:rsidR="00231B9E" w:rsidRDefault="00231B9E">
            <w:pPr>
              <w:spacing w:after="0" w:line="240" w:lineRule="auto"/>
              <w:rPr>
                <w:rFonts w:ascii="Times New Roman" w:eastAsia="Times New Roman" w:hAnsi="Times New Roman"/>
                <w:sz w:val="16"/>
                <w:szCs w:val="16"/>
                <w:lang w:eastAsia="zh-CN"/>
              </w:rPr>
            </w:pPr>
          </w:p>
        </w:tc>
        <w:tc>
          <w:tcPr>
            <w:tcW w:w="4137" w:type="dxa"/>
            <w:tcBorders>
              <w:top w:val="nil"/>
              <w:left w:val="single" w:sz="2" w:space="0" w:color="000000"/>
              <w:bottom w:val="single" w:sz="2" w:space="0" w:color="000000"/>
              <w:right w:val="nil"/>
            </w:tcBorders>
            <w:hideMark/>
          </w:tcPr>
          <w:p w:rsidR="00231B9E" w:rsidRDefault="00231B9E">
            <w:pPr>
              <w:suppressLineNumbers/>
              <w:suppressAutoHyphens/>
              <w:spacing w:after="0" w:line="240" w:lineRule="auto"/>
              <w:jc w:val="center"/>
              <w:rPr>
                <w:rFonts w:ascii="Times New Roman" w:eastAsia="Times New Roman" w:hAnsi="Times New Roman"/>
                <w:sz w:val="16"/>
                <w:szCs w:val="16"/>
                <w:lang w:eastAsia="zh-CN"/>
              </w:rPr>
            </w:pPr>
            <w:r>
              <w:rPr>
                <w:rFonts w:ascii="Times New Roman" w:eastAsia="Times New Roman" w:hAnsi="Times New Roman"/>
                <w:sz w:val="16"/>
                <w:szCs w:val="16"/>
                <w:lang w:eastAsia="zh-CN"/>
              </w:rPr>
              <w:t>Dispecerat, echipaj interventie, coordonare</w:t>
            </w:r>
          </w:p>
        </w:tc>
        <w:tc>
          <w:tcPr>
            <w:tcW w:w="4243" w:type="dxa"/>
            <w:vMerge/>
            <w:tcBorders>
              <w:top w:val="single" w:sz="2" w:space="0" w:color="000000"/>
              <w:left w:val="single" w:sz="2" w:space="0" w:color="000000"/>
              <w:bottom w:val="single" w:sz="2" w:space="0" w:color="000000"/>
              <w:right w:val="nil"/>
            </w:tcBorders>
            <w:vAlign w:val="center"/>
            <w:hideMark/>
          </w:tcPr>
          <w:p w:rsidR="00231B9E" w:rsidRDefault="00231B9E">
            <w:pPr>
              <w:spacing w:after="0" w:line="240" w:lineRule="auto"/>
              <w:rPr>
                <w:rFonts w:ascii="Times New Roman" w:eastAsia="Times New Roman" w:hAnsi="Times New Roman"/>
                <w:sz w:val="16"/>
                <w:szCs w:val="16"/>
                <w:lang w:eastAsia="zh-CN"/>
              </w:rPr>
            </w:pPr>
          </w:p>
        </w:tc>
        <w:tc>
          <w:tcPr>
            <w:tcW w:w="2862" w:type="dxa"/>
            <w:gridSpan w:val="2"/>
            <w:vMerge/>
            <w:tcBorders>
              <w:top w:val="single" w:sz="2" w:space="0" w:color="000000"/>
              <w:left w:val="single" w:sz="2" w:space="0" w:color="000000"/>
              <w:bottom w:val="single" w:sz="2" w:space="0" w:color="000000"/>
              <w:right w:val="single" w:sz="2" w:space="0" w:color="000000"/>
            </w:tcBorders>
            <w:vAlign w:val="center"/>
            <w:hideMark/>
          </w:tcPr>
          <w:p w:rsidR="00231B9E" w:rsidRDefault="00231B9E">
            <w:pPr>
              <w:spacing w:after="0" w:line="240" w:lineRule="auto"/>
              <w:rPr>
                <w:rFonts w:ascii="Times New Roman" w:eastAsia="Times New Roman" w:hAnsi="Times New Roman"/>
                <w:sz w:val="24"/>
                <w:szCs w:val="20"/>
                <w:lang w:eastAsia="zh-CN"/>
              </w:rPr>
            </w:pPr>
          </w:p>
        </w:tc>
      </w:tr>
      <w:tr w:rsidR="00231B9E" w:rsidTr="00231B9E">
        <w:tc>
          <w:tcPr>
            <w:tcW w:w="1713" w:type="dxa"/>
            <w:tcBorders>
              <w:top w:val="nil"/>
              <w:left w:val="single" w:sz="2" w:space="0" w:color="000000"/>
              <w:bottom w:val="single" w:sz="2" w:space="0" w:color="000000"/>
              <w:right w:val="nil"/>
            </w:tcBorders>
            <w:hideMark/>
          </w:tcPr>
          <w:p w:rsidR="00231B9E" w:rsidRDefault="00231B9E">
            <w:pPr>
              <w:suppressLineNumbers/>
              <w:suppressAutoHyphens/>
              <w:spacing w:after="0" w:line="240" w:lineRule="auto"/>
              <w:jc w:val="both"/>
              <w:rPr>
                <w:rFonts w:ascii="Times New Roman" w:eastAsia="Times New Roman" w:hAnsi="Times New Roman"/>
                <w:sz w:val="16"/>
                <w:szCs w:val="16"/>
                <w:lang w:eastAsia="zh-CN"/>
              </w:rPr>
            </w:pPr>
            <w:r>
              <w:rPr>
                <w:rFonts w:ascii="Times New Roman" w:eastAsia="Times New Roman" w:hAnsi="Times New Roman"/>
                <w:sz w:val="16"/>
                <w:szCs w:val="16"/>
                <w:lang w:eastAsia="zh-CN"/>
              </w:rPr>
              <w:t>Costuri indirecte</w:t>
            </w:r>
          </w:p>
        </w:tc>
        <w:tc>
          <w:tcPr>
            <w:tcW w:w="4137" w:type="dxa"/>
            <w:tcBorders>
              <w:top w:val="nil"/>
              <w:left w:val="single" w:sz="2" w:space="0" w:color="000000"/>
              <w:bottom w:val="single" w:sz="2" w:space="0" w:color="000000"/>
              <w:right w:val="nil"/>
            </w:tcBorders>
            <w:hideMark/>
          </w:tcPr>
          <w:p w:rsidR="00231B9E" w:rsidRDefault="00231B9E">
            <w:pPr>
              <w:suppressLineNumbers/>
              <w:suppressAutoHyphens/>
              <w:spacing w:after="0" w:line="240" w:lineRule="auto"/>
              <w:jc w:val="center"/>
              <w:rPr>
                <w:rFonts w:ascii="Times New Roman" w:eastAsia="Times New Roman" w:hAnsi="Times New Roman"/>
                <w:sz w:val="16"/>
                <w:szCs w:val="16"/>
                <w:lang w:eastAsia="zh-CN"/>
              </w:rPr>
            </w:pPr>
            <w:r>
              <w:rPr>
                <w:rFonts w:ascii="Times New Roman" w:eastAsia="Times New Roman" w:hAnsi="Times New Roman"/>
                <w:sz w:val="16"/>
                <w:szCs w:val="16"/>
                <w:lang w:eastAsia="zh-CN"/>
              </w:rPr>
              <w:t>Detaliere: …..</w:t>
            </w:r>
          </w:p>
        </w:tc>
        <w:tc>
          <w:tcPr>
            <w:tcW w:w="1525" w:type="dxa"/>
            <w:tcBorders>
              <w:top w:val="nil"/>
              <w:left w:val="single" w:sz="2" w:space="0" w:color="000000"/>
              <w:bottom w:val="single" w:sz="2" w:space="0" w:color="000000"/>
              <w:right w:val="nil"/>
            </w:tcBorders>
            <w:hideMark/>
          </w:tcPr>
          <w:p w:rsidR="00231B9E" w:rsidRDefault="00231B9E">
            <w:pPr>
              <w:suppressLineNumbers/>
              <w:suppressAutoHyphens/>
              <w:snapToGrid w:val="0"/>
              <w:spacing w:after="0" w:line="240" w:lineRule="auto"/>
              <w:jc w:val="center"/>
              <w:rPr>
                <w:rFonts w:ascii="Times New Roman" w:eastAsia="Times New Roman" w:hAnsi="Times New Roman"/>
                <w:sz w:val="16"/>
                <w:szCs w:val="16"/>
                <w:lang w:eastAsia="zh-CN"/>
              </w:rPr>
            </w:pPr>
            <w:r>
              <w:rPr>
                <w:rFonts w:ascii="Times New Roman" w:eastAsia="Times New Roman" w:hAnsi="Times New Roman"/>
                <w:sz w:val="16"/>
                <w:szCs w:val="16"/>
                <w:lang w:eastAsia="zh-CN"/>
              </w:rPr>
              <w:t>____,__ %</w:t>
            </w:r>
          </w:p>
        </w:tc>
        <w:tc>
          <w:tcPr>
            <w:tcW w:w="2718" w:type="dxa"/>
            <w:gridSpan w:val="2"/>
            <w:tcBorders>
              <w:top w:val="nil"/>
              <w:left w:val="single" w:sz="2" w:space="0" w:color="000000"/>
              <w:bottom w:val="single" w:sz="2" w:space="0" w:color="000000"/>
              <w:right w:val="single" w:sz="2" w:space="0" w:color="000000"/>
            </w:tcBorders>
            <w:hideMark/>
          </w:tcPr>
          <w:p w:rsidR="00231B9E" w:rsidRDefault="00231B9E">
            <w:pPr>
              <w:suppressLineNumbers/>
              <w:suppressAutoHyphens/>
              <w:spacing w:after="0" w:line="240" w:lineRule="auto"/>
              <w:jc w:val="center"/>
              <w:rPr>
                <w:rFonts w:ascii="Times New Roman" w:eastAsia="Times New Roman" w:hAnsi="Times New Roman"/>
                <w:sz w:val="24"/>
                <w:szCs w:val="20"/>
                <w:lang w:eastAsia="zh-CN"/>
              </w:rPr>
            </w:pPr>
            <w:r>
              <w:rPr>
                <w:rFonts w:ascii="Times New Roman" w:eastAsia="Times New Roman" w:hAnsi="Times New Roman"/>
                <w:sz w:val="16"/>
                <w:szCs w:val="16"/>
                <w:lang w:eastAsia="zh-CN"/>
              </w:rPr>
              <w:t>__,____ lei/ora</w:t>
            </w:r>
          </w:p>
        </w:tc>
      </w:tr>
      <w:tr w:rsidR="00231B9E" w:rsidTr="00231B9E">
        <w:tc>
          <w:tcPr>
            <w:tcW w:w="1713" w:type="dxa"/>
            <w:tcBorders>
              <w:top w:val="nil"/>
              <w:left w:val="single" w:sz="2" w:space="0" w:color="000000"/>
              <w:bottom w:val="single" w:sz="2" w:space="0" w:color="000000"/>
              <w:right w:val="nil"/>
            </w:tcBorders>
            <w:hideMark/>
          </w:tcPr>
          <w:p w:rsidR="00231B9E" w:rsidRDefault="00231B9E">
            <w:pPr>
              <w:suppressLineNumbers/>
              <w:suppressAutoHyphens/>
              <w:spacing w:after="0" w:line="240" w:lineRule="auto"/>
              <w:jc w:val="both"/>
              <w:rPr>
                <w:rFonts w:ascii="Times New Roman" w:eastAsia="Times New Roman" w:hAnsi="Times New Roman"/>
                <w:sz w:val="16"/>
                <w:szCs w:val="16"/>
                <w:lang w:eastAsia="zh-CN"/>
              </w:rPr>
            </w:pPr>
            <w:r>
              <w:rPr>
                <w:rFonts w:ascii="Times New Roman" w:eastAsia="Times New Roman" w:hAnsi="Times New Roman"/>
                <w:sz w:val="16"/>
                <w:szCs w:val="16"/>
                <w:lang w:eastAsia="zh-CN"/>
              </w:rPr>
              <w:t>Profit</w:t>
            </w:r>
          </w:p>
        </w:tc>
        <w:tc>
          <w:tcPr>
            <w:tcW w:w="4137" w:type="dxa"/>
            <w:tcBorders>
              <w:top w:val="nil"/>
              <w:left w:val="single" w:sz="2" w:space="0" w:color="000000"/>
              <w:bottom w:val="single" w:sz="2" w:space="0" w:color="000000"/>
              <w:right w:val="nil"/>
            </w:tcBorders>
            <w:hideMark/>
          </w:tcPr>
          <w:p w:rsidR="00231B9E" w:rsidRDefault="00231B9E">
            <w:pPr>
              <w:suppressLineNumbers/>
              <w:suppressAutoHyphens/>
              <w:spacing w:after="0" w:line="240" w:lineRule="auto"/>
              <w:jc w:val="center"/>
              <w:rPr>
                <w:rFonts w:ascii="Times New Roman" w:eastAsia="Times New Roman" w:hAnsi="Times New Roman"/>
                <w:sz w:val="16"/>
                <w:szCs w:val="16"/>
                <w:lang w:eastAsia="zh-CN"/>
              </w:rPr>
            </w:pPr>
            <w:r>
              <w:rPr>
                <w:rFonts w:ascii="Times New Roman" w:eastAsia="Times New Roman" w:hAnsi="Times New Roman"/>
                <w:sz w:val="16"/>
                <w:szCs w:val="16"/>
                <w:lang w:eastAsia="zh-CN"/>
              </w:rPr>
              <w:t>Marja de profit</w:t>
            </w:r>
          </w:p>
        </w:tc>
        <w:tc>
          <w:tcPr>
            <w:tcW w:w="1525" w:type="dxa"/>
            <w:tcBorders>
              <w:top w:val="nil"/>
              <w:left w:val="single" w:sz="2" w:space="0" w:color="000000"/>
              <w:bottom w:val="single" w:sz="2" w:space="0" w:color="000000"/>
              <w:right w:val="nil"/>
            </w:tcBorders>
            <w:hideMark/>
          </w:tcPr>
          <w:p w:rsidR="00231B9E" w:rsidRDefault="00231B9E">
            <w:pPr>
              <w:suppressLineNumbers/>
              <w:suppressAutoHyphens/>
              <w:snapToGrid w:val="0"/>
              <w:spacing w:after="0" w:line="240" w:lineRule="auto"/>
              <w:jc w:val="center"/>
              <w:rPr>
                <w:rFonts w:ascii="Times New Roman" w:eastAsia="Times New Roman" w:hAnsi="Times New Roman"/>
                <w:sz w:val="16"/>
                <w:szCs w:val="16"/>
                <w:lang w:eastAsia="zh-CN"/>
              </w:rPr>
            </w:pPr>
            <w:r>
              <w:rPr>
                <w:rFonts w:ascii="Times New Roman" w:eastAsia="Times New Roman" w:hAnsi="Times New Roman"/>
                <w:sz w:val="16"/>
                <w:szCs w:val="16"/>
                <w:lang w:eastAsia="zh-CN"/>
              </w:rPr>
              <w:t>____,__ %</w:t>
            </w:r>
          </w:p>
        </w:tc>
        <w:tc>
          <w:tcPr>
            <w:tcW w:w="2718" w:type="dxa"/>
            <w:gridSpan w:val="2"/>
            <w:tcBorders>
              <w:top w:val="nil"/>
              <w:left w:val="single" w:sz="2" w:space="0" w:color="000000"/>
              <w:bottom w:val="single" w:sz="2" w:space="0" w:color="000000"/>
              <w:right w:val="single" w:sz="2" w:space="0" w:color="000000"/>
            </w:tcBorders>
            <w:hideMark/>
          </w:tcPr>
          <w:p w:rsidR="00231B9E" w:rsidRDefault="00231B9E">
            <w:pPr>
              <w:suppressLineNumbers/>
              <w:suppressAutoHyphens/>
              <w:spacing w:after="0" w:line="240" w:lineRule="auto"/>
              <w:jc w:val="center"/>
              <w:rPr>
                <w:rFonts w:ascii="Times New Roman" w:eastAsia="Times New Roman" w:hAnsi="Times New Roman"/>
                <w:sz w:val="24"/>
                <w:szCs w:val="20"/>
                <w:lang w:eastAsia="zh-CN"/>
              </w:rPr>
            </w:pPr>
            <w:r>
              <w:rPr>
                <w:rFonts w:ascii="Times New Roman" w:eastAsia="Times New Roman" w:hAnsi="Times New Roman"/>
                <w:sz w:val="16"/>
                <w:szCs w:val="16"/>
                <w:lang w:eastAsia="zh-CN"/>
              </w:rPr>
              <w:t>__,____ lei/ora</w:t>
            </w:r>
          </w:p>
        </w:tc>
      </w:tr>
      <w:tr w:rsidR="00231B9E" w:rsidTr="00231B9E">
        <w:trPr>
          <w:trHeight w:val="527"/>
        </w:trPr>
        <w:tc>
          <w:tcPr>
            <w:tcW w:w="1713" w:type="dxa"/>
            <w:tcBorders>
              <w:top w:val="nil"/>
              <w:left w:val="single" w:sz="2" w:space="0" w:color="000000"/>
              <w:bottom w:val="single" w:sz="2" w:space="0" w:color="000000"/>
              <w:right w:val="nil"/>
            </w:tcBorders>
            <w:shd w:val="clear" w:color="auto" w:fill="CCCCCC"/>
            <w:vAlign w:val="center"/>
            <w:hideMark/>
          </w:tcPr>
          <w:p w:rsidR="00231B9E" w:rsidRDefault="00231B9E">
            <w:pPr>
              <w:suppressLineNumbers/>
              <w:suppressAutoHyphens/>
              <w:spacing w:after="0" w:line="240" w:lineRule="auto"/>
              <w:jc w:val="center"/>
              <w:rPr>
                <w:rFonts w:ascii="Times New Roman" w:eastAsia="Times New Roman" w:hAnsi="Times New Roman"/>
                <w:b/>
                <w:bCs/>
                <w:sz w:val="16"/>
                <w:szCs w:val="16"/>
                <w:lang w:eastAsia="zh-CN"/>
              </w:rPr>
            </w:pPr>
            <w:r>
              <w:rPr>
                <w:rFonts w:ascii="Times New Roman" w:eastAsia="Times New Roman" w:hAnsi="Times New Roman"/>
                <w:b/>
                <w:bCs/>
                <w:sz w:val="20"/>
                <w:szCs w:val="20"/>
                <w:lang w:eastAsia="zh-CN"/>
              </w:rPr>
              <w:t>Tarif orar</w:t>
            </w:r>
          </w:p>
        </w:tc>
        <w:tc>
          <w:tcPr>
            <w:tcW w:w="8380" w:type="dxa"/>
            <w:gridSpan w:val="4"/>
            <w:tcBorders>
              <w:top w:val="nil"/>
              <w:left w:val="single" w:sz="2" w:space="0" w:color="000000"/>
              <w:bottom w:val="single" w:sz="2" w:space="0" w:color="000000"/>
              <w:right w:val="single" w:sz="2" w:space="0" w:color="000000"/>
            </w:tcBorders>
            <w:shd w:val="clear" w:color="auto" w:fill="CCCCCC"/>
            <w:vAlign w:val="center"/>
            <w:hideMark/>
          </w:tcPr>
          <w:p w:rsidR="00231B9E" w:rsidRDefault="00231B9E">
            <w:pPr>
              <w:suppressLineNumbers/>
              <w:suppressAutoHyphens/>
              <w:spacing w:after="0" w:line="240" w:lineRule="auto"/>
              <w:jc w:val="center"/>
              <w:rPr>
                <w:rFonts w:ascii="Times New Roman" w:eastAsia="Times New Roman" w:hAnsi="Times New Roman"/>
                <w:sz w:val="24"/>
                <w:szCs w:val="20"/>
                <w:lang w:eastAsia="zh-CN"/>
              </w:rPr>
            </w:pPr>
            <w:r>
              <w:rPr>
                <w:rFonts w:ascii="Times New Roman" w:eastAsia="Times New Roman" w:hAnsi="Times New Roman"/>
                <w:b/>
                <w:bCs/>
                <w:sz w:val="16"/>
                <w:szCs w:val="16"/>
                <w:lang w:eastAsia="zh-CN"/>
              </w:rPr>
              <w:t>___,_______</w:t>
            </w:r>
            <w:r>
              <w:rPr>
                <w:rFonts w:ascii="Times New Roman" w:eastAsia="Times New Roman" w:hAnsi="Times New Roman"/>
                <w:b/>
                <w:bCs/>
                <w:sz w:val="20"/>
                <w:szCs w:val="20"/>
                <w:lang w:eastAsia="zh-CN"/>
              </w:rPr>
              <w:t xml:space="preserve"> LEI / ora</w:t>
            </w:r>
          </w:p>
        </w:tc>
      </w:tr>
    </w:tbl>
    <w:p w:rsidR="00231B9E" w:rsidRDefault="00231B9E" w:rsidP="00231B9E">
      <w:pPr>
        <w:suppressAutoHyphens/>
        <w:spacing w:after="0" w:line="240" w:lineRule="auto"/>
        <w:jc w:val="both"/>
        <w:rPr>
          <w:rFonts w:ascii="Times New Roman" w:eastAsia="Times New Roman" w:hAnsi="Times New Roman"/>
          <w:sz w:val="12"/>
          <w:szCs w:val="12"/>
          <w:lang w:eastAsia="zh-CN"/>
        </w:rPr>
      </w:pPr>
    </w:p>
    <w:p w:rsidR="00231B9E" w:rsidRDefault="00231B9E" w:rsidP="00231B9E">
      <w:pPr>
        <w:suppressAutoHyphens/>
        <w:spacing w:after="0" w:line="240" w:lineRule="auto"/>
        <w:jc w:val="both"/>
        <w:rPr>
          <w:rFonts w:ascii="Times New Roman" w:eastAsia="Times New Roman" w:hAnsi="Times New Roman"/>
          <w:sz w:val="24"/>
          <w:szCs w:val="20"/>
          <w:lang w:eastAsia="zh-CN"/>
        </w:rPr>
      </w:pPr>
      <w:r>
        <w:rPr>
          <w:rFonts w:ascii="Times New Roman" w:eastAsia="Times New Roman" w:hAnsi="Times New Roman"/>
          <w:sz w:val="24"/>
          <w:szCs w:val="2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7"/>
        <w:gridCol w:w="4469"/>
      </w:tblGrid>
      <w:tr w:rsidR="00231B9E" w:rsidTr="00231B9E">
        <w:tc>
          <w:tcPr>
            <w:tcW w:w="5148" w:type="dxa"/>
            <w:tcBorders>
              <w:top w:val="single" w:sz="4" w:space="0" w:color="auto"/>
              <w:left w:val="single" w:sz="4" w:space="0" w:color="auto"/>
              <w:bottom w:val="single" w:sz="4" w:space="0" w:color="auto"/>
              <w:right w:val="single" w:sz="4" w:space="0" w:color="auto"/>
            </w:tcBorders>
            <w:hideMark/>
          </w:tcPr>
          <w:p w:rsidR="00231B9E" w:rsidRDefault="00231B9E">
            <w:pPr>
              <w:suppressAutoHyphens/>
              <w:spacing w:after="0" w:line="240" w:lineRule="auto"/>
              <w:jc w:val="center"/>
              <w:rPr>
                <w:rFonts w:ascii="Times New Roman" w:eastAsia="Times New Roman" w:hAnsi="Times New Roman"/>
                <w:b/>
                <w:sz w:val="24"/>
                <w:szCs w:val="20"/>
                <w:lang w:eastAsia="zh-CN"/>
              </w:rPr>
            </w:pPr>
            <w:r>
              <w:rPr>
                <w:rFonts w:ascii="Times New Roman" w:eastAsia="Times New Roman" w:hAnsi="Times New Roman"/>
                <w:b/>
                <w:sz w:val="24"/>
                <w:szCs w:val="20"/>
                <w:lang w:eastAsia="zh-CN"/>
              </w:rPr>
              <w:t>Patrula - autovehicul</w:t>
            </w:r>
          </w:p>
        </w:tc>
        <w:tc>
          <w:tcPr>
            <w:tcW w:w="4510" w:type="dxa"/>
            <w:tcBorders>
              <w:top w:val="single" w:sz="4" w:space="0" w:color="auto"/>
              <w:left w:val="single" w:sz="4" w:space="0" w:color="auto"/>
              <w:bottom w:val="single" w:sz="4" w:space="0" w:color="auto"/>
              <w:right w:val="single" w:sz="4" w:space="0" w:color="auto"/>
            </w:tcBorders>
            <w:hideMark/>
          </w:tcPr>
          <w:p w:rsidR="00231B9E" w:rsidRDefault="00231B9E">
            <w:pPr>
              <w:suppressAutoHyphens/>
              <w:spacing w:after="0" w:line="240" w:lineRule="auto"/>
              <w:jc w:val="center"/>
              <w:rPr>
                <w:rFonts w:ascii="Times New Roman" w:eastAsia="Times New Roman" w:hAnsi="Times New Roman"/>
                <w:b/>
                <w:sz w:val="24"/>
                <w:szCs w:val="20"/>
                <w:lang w:eastAsia="zh-CN"/>
              </w:rPr>
            </w:pPr>
            <w:r>
              <w:rPr>
                <w:rFonts w:ascii="Times New Roman" w:eastAsia="Times New Roman" w:hAnsi="Times New Roman"/>
                <w:b/>
                <w:sz w:val="24"/>
                <w:szCs w:val="20"/>
                <w:lang w:eastAsia="zh-CN"/>
              </w:rPr>
              <w:t>Tarif lei/ km</w:t>
            </w:r>
          </w:p>
        </w:tc>
      </w:tr>
      <w:tr w:rsidR="00231B9E" w:rsidTr="00231B9E">
        <w:tc>
          <w:tcPr>
            <w:tcW w:w="5148" w:type="dxa"/>
            <w:tcBorders>
              <w:top w:val="single" w:sz="4" w:space="0" w:color="auto"/>
              <w:left w:val="single" w:sz="4" w:space="0" w:color="auto"/>
              <w:bottom w:val="single" w:sz="4" w:space="0" w:color="auto"/>
              <w:right w:val="single" w:sz="4" w:space="0" w:color="auto"/>
            </w:tcBorders>
          </w:tcPr>
          <w:p w:rsidR="00231B9E" w:rsidRDefault="00231B9E">
            <w:pPr>
              <w:suppressAutoHyphens/>
              <w:spacing w:after="0" w:line="240" w:lineRule="auto"/>
              <w:jc w:val="both"/>
              <w:rPr>
                <w:rFonts w:ascii="Times New Roman" w:eastAsia="Times New Roman" w:hAnsi="Times New Roman"/>
                <w:sz w:val="24"/>
                <w:szCs w:val="20"/>
                <w:lang w:eastAsia="zh-CN"/>
              </w:rPr>
            </w:pPr>
          </w:p>
        </w:tc>
        <w:tc>
          <w:tcPr>
            <w:tcW w:w="4510" w:type="dxa"/>
            <w:tcBorders>
              <w:top w:val="single" w:sz="4" w:space="0" w:color="auto"/>
              <w:left w:val="single" w:sz="4" w:space="0" w:color="auto"/>
              <w:bottom w:val="single" w:sz="4" w:space="0" w:color="auto"/>
              <w:right w:val="single" w:sz="4" w:space="0" w:color="auto"/>
            </w:tcBorders>
          </w:tcPr>
          <w:p w:rsidR="00231B9E" w:rsidRDefault="00231B9E">
            <w:pPr>
              <w:suppressAutoHyphens/>
              <w:spacing w:after="0" w:line="240" w:lineRule="auto"/>
              <w:jc w:val="both"/>
              <w:rPr>
                <w:rFonts w:ascii="Times New Roman" w:eastAsia="Times New Roman" w:hAnsi="Times New Roman"/>
                <w:sz w:val="24"/>
                <w:szCs w:val="20"/>
                <w:lang w:eastAsia="zh-CN"/>
              </w:rPr>
            </w:pPr>
          </w:p>
        </w:tc>
      </w:tr>
    </w:tbl>
    <w:p w:rsidR="00231B9E" w:rsidRDefault="00231B9E" w:rsidP="00231B9E">
      <w:pPr>
        <w:suppressAutoHyphens/>
        <w:spacing w:after="0" w:line="240" w:lineRule="auto"/>
        <w:jc w:val="both"/>
        <w:rPr>
          <w:rFonts w:ascii="Times New Roman" w:eastAsia="Times New Roman" w:hAnsi="Times New Roman"/>
          <w:sz w:val="24"/>
          <w:szCs w:val="20"/>
          <w:lang w:eastAsia="zh-CN"/>
        </w:rPr>
      </w:pPr>
    </w:p>
    <w:p w:rsidR="00231B9E" w:rsidRDefault="00231B9E" w:rsidP="00231B9E">
      <w:pPr>
        <w:suppressAutoHyphens/>
        <w:spacing w:after="0" w:line="240" w:lineRule="auto"/>
        <w:jc w:val="both"/>
        <w:rPr>
          <w:rFonts w:ascii="Times New Roman" w:eastAsia="Times New Roman" w:hAnsi="Times New Roman"/>
          <w:sz w:val="24"/>
          <w:szCs w:val="20"/>
          <w:lang w:eastAsia="zh-CN"/>
        </w:rPr>
      </w:pPr>
    </w:p>
    <w:p w:rsidR="00231B9E" w:rsidRDefault="00231B9E" w:rsidP="00231B9E">
      <w:pPr>
        <w:suppressAutoHyphens/>
        <w:spacing w:after="0" w:line="240" w:lineRule="auto"/>
        <w:jc w:val="both"/>
        <w:rPr>
          <w:rFonts w:ascii="Times New Roman" w:eastAsia="Times New Roman" w:hAnsi="Times New Roman"/>
          <w:sz w:val="24"/>
          <w:szCs w:val="20"/>
          <w:lang w:eastAsia="zh-CN"/>
        </w:rPr>
      </w:pPr>
      <w:r>
        <w:rPr>
          <w:rFonts w:ascii="Times New Roman" w:eastAsia="Times New Roman" w:hAnsi="Times New Roman"/>
          <w:sz w:val="24"/>
          <w:szCs w:val="20"/>
          <w:lang w:eastAsia="zh-CN"/>
        </w:rPr>
        <w:t>Data complet</w:t>
      </w:r>
      <w:r>
        <w:rPr>
          <w:rFonts w:ascii="Times New Roman" w:eastAsia="Times New Roman" w:hAnsi="Times New Roman"/>
          <w:iCs/>
          <w:sz w:val="24"/>
          <w:szCs w:val="24"/>
          <w:lang w:eastAsia="zh-CN"/>
        </w:rPr>
        <w:t>ă</w:t>
      </w:r>
      <w:r>
        <w:rPr>
          <w:rFonts w:ascii="Times New Roman" w:eastAsia="Times New Roman" w:hAnsi="Times New Roman"/>
          <w:sz w:val="24"/>
          <w:szCs w:val="20"/>
          <w:lang w:eastAsia="zh-CN"/>
        </w:rPr>
        <w:t>rii ___/___/_______</w:t>
      </w:r>
    </w:p>
    <w:p w:rsidR="00231B9E" w:rsidRDefault="00231B9E" w:rsidP="00231B9E">
      <w:pPr>
        <w:suppressAutoHyphens/>
        <w:spacing w:after="120" w:line="280" w:lineRule="atLeast"/>
        <w:ind w:firstLine="720"/>
        <w:jc w:val="center"/>
        <w:rPr>
          <w:rFonts w:ascii="Times New Roman" w:eastAsia="Times New Roman" w:hAnsi="Times New Roman"/>
          <w:sz w:val="24"/>
          <w:szCs w:val="20"/>
          <w:lang w:eastAsia="zh-CN"/>
        </w:rPr>
      </w:pPr>
      <w:r>
        <w:rPr>
          <w:rFonts w:ascii="Times New Roman" w:eastAsia="Times New Roman" w:hAnsi="Times New Roman"/>
          <w:sz w:val="24"/>
          <w:szCs w:val="20"/>
          <w:lang w:eastAsia="zh-CN"/>
        </w:rPr>
        <w:t>Operator economic,</w:t>
      </w:r>
    </w:p>
    <w:p w:rsidR="00231B9E" w:rsidRDefault="00231B9E" w:rsidP="00231B9E">
      <w:pPr>
        <w:suppressAutoHyphens/>
        <w:spacing w:after="120" w:line="240" w:lineRule="auto"/>
        <w:ind w:firstLine="720"/>
        <w:jc w:val="center"/>
        <w:rPr>
          <w:rFonts w:ascii="Times New Roman" w:eastAsia="Times New Roman" w:hAnsi="Times New Roman"/>
          <w:i/>
          <w:sz w:val="18"/>
          <w:szCs w:val="18"/>
          <w:lang w:val="it-IT" w:eastAsia="zh-CN"/>
        </w:rPr>
      </w:pPr>
      <w:r>
        <w:rPr>
          <w:rFonts w:ascii="Times New Roman" w:eastAsia="Times New Roman" w:hAnsi="Times New Roman"/>
          <w:sz w:val="24"/>
          <w:szCs w:val="20"/>
          <w:lang w:eastAsia="zh-CN"/>
        </w:rPr>
        <w:t>_________________</w:t>
      </w:r>
    </w:p>
    <w:p w:rsidR="0041344C" w:rsidRPr="00231B9E" w:rsidRDefault="00231B9E" w:rsidP="00231B9E">
      <w:pPr>
        <w:suppressAutoHyphens/>
        <w:spacing w:after="120" w:line="240" w:lineRule="auto"/>
        <w:jc w:val="center"/>
        <w:rPr>
          <w:rFonts w:ascii="Times New Roman" w:eastAsia="Times New Roman" w:hAnsi="Times New Roman"/>
          <w:i/>
          <w:sz w:val="18"/>
          <w:szCs w:val="18"/>
          <w:lang w:val="it-IT" w:eastAsia="zh-CN"/>
        </w:rPr>
      </w:pPr>
      <w:r>
        <w:rPr>
          <w:rFonts w:ascii="Times New Roman" w:eastAsia="Times New Roman" w:hAnsi="Times New Roman"/>
          <w:i/>
          <w:sz w:val="18"/>
          <w:szCs w:val="18"/>
          <w:lang w:val="it-IT" w:eastAsia="zh-CN"/>
        </w:rPr>
        <w:t>(semnatura autorizata)</w:t>
      </w:r>
      <w:bookmarkStart w:id="0" w:name="_GoBack"/>
      <w:bookmarkEnd w:id="0"/>
    </w:p>
    <w:sectPr w:rsidR="0041344C" w:rsidRPr="00231B9E" w:rsidSect="00231B9E">
      <w:pgSz w:w="12240" w:h="15840"/>
      <w:pgMar w:top="568"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1B9E"/>
    <w:rsid w:val="00231B9E"/>
    <w:rsid w:val="0041344C"/>
    <w:rsid w:val="004868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B9E"/>
    <w:rPr>
      <w:rFonts w:ascii="Calibri" w:eastAsia="Calibri"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B9E"/>
    <w:rPr>
      <w:rFonts w:ascii="Calibri" w:eastAsia="Calibri"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9832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354</Words>
  <Characters>2022</Characters>
  <Application>Microsoft Office Word</Application>
  <DocSecurity>0</DocSecurity>
  <Lines>16</Lines>
  <Paragraphs>4</Paragraphs>
  <ScaleCrop>false</ScaleCrop>
  <Company/>
  <LinksUpToDate>false</LinksUpToDate>
  <CharactersWithSpaces>2372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2019-06-18T12:31:00Z</dcterms:created>
  <dcterms:modified xsi:type="dcterms:W3CDTF">2019-06-18T12:32:00Z</dcterms:modified>
</cp:coreProperties>
</file>