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8E6CD" w14:textId="77777777"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14:paraId="68CB1CDD" w14:textId="77777777"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14:paraId="531F34A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14:paraId="6F34F4B7" w14:textId="77777777"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14:paraId="5D9CF3D5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14:paraId="69432D2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hyperlink r:id="rId7" w:history="1">
        <w:r w:rsidRPr="00A672CA">
          <w:rPr>
            <w:rStyle w:val="Hyperlink"/>
            <w:b w:val="0"/>
            <w:bCs/>
            <w:szCs w:val="28"/>
          </w:rPr>
          <w:t>cristesti</w:t>
        </w:r>
        <w:r w:rsidRPr="00A672CA">
          <w:rPr>
            <w:rStyle w:val="Hyperlink"/>
            <w:b w:val="0"/>
            <w:bCs/>
            <w:szCs w:val="28"/>
            <w:lang w:val="fr-FR"/>
          </w:rPr>
          <w:t>@cjmures.ro</w:t>
        </w:r>
      </w:hyperlink>
    </w:p>
    <w:p w14:paraId="5129591D" w14:textId="77777777"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14:paraId="3A4C7CBC" w14:textId="77777777" w:rsidR="00E83687" w:rsidRDefault="00E83687" w:rsidP="00E83687">
      <w:pPr>
        <w:rPr>
          <w:lang w:eastAsia="en-US"/>
        </w:rPr>
      </w:pPr>
    </w:p>
    <w:p w14:paraId="5CC03744" w14:textId="3ABA7242" w:rsidR="007E57B9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F84B36">
        <w:rPr>
          <w:sz w:val="28"/>
          <w:szCs w:val="28"/>
          <w:lang w:eastAsia="en-US"/>
        </w:rPr>
        <w:t xml:space="preserve"> 6287</w:t>
      </w:r>
      <w:r w:rsidR="00F3351E">
        <w:rPr>
          <w:sz w:val="28"/>
          <w:szCs w:val="28"/>
          <w:lang w:eastAsia="en-US"/>
        </w:rPr>
        <w:t xml:space="preserve"> </w:t>
      </w:r>
      <w:r w:rsidR="009F504F">
        <w:rPr>
          <w:sz w:val="28"/>
          <w:szCs w:val="28"/>
          <w:lang w:eastAsia="en-US"/>
        </w:rPr>
        <w:t>/</w:t>
      </w:r>
      <w:r w:rsidR="00366F32">
        <w:rPr>
          <w:sz w:val="28"/>
          <w:szCs w:val="28"/>
          <w:lang w:eastAsia="en-US"/>
        </w:rPr>
        <w:t>20</w:t>
      </w:r>
      <w:r w:rsidR="0072632C">
        <w:rPr>
          <w:sz w:val="28"/>
          <w:szCs w:val="28"/>
          <w:lang w:eastAsia="en-US"/>
        </w:rPr>
        <w:t>.</w:t>
      </w:r>
      <w:r w:rsidR="00366F32">
        <w:rPr>
          <w:sz w:val="28"/>
          <w:szCs w:val="28"/>
          <w:lang w:eastAsia="en-US"/>
        </w:rPr>
        <w:t>10</w:t>
      </w:r>
      <w:r w:rsidR="009F504F">
        <w:rPr>
          <w:sz w:val="28"/>
          <w:szCs w:val="28"/>
          <w:lang w:eastAsia="en-US"/>
        </w:rPr>
        <w:t>.2020</w:t>
      </w:r>
      <w:r w:rsidR="00F3351E">
        <w:rPr>
          <w:sz w:val="28"/>
          <w:szCs w:val="28"/>
          <w:lang w:eastAsia="en-US"/>
        </w:rPr>
        <w:t xml:space="preserve">         </w:t>
      </w:r>
      <w:r w:rsidR="00CC3C33">
        <w:rPr>
          <w:sz w:val="28"/>
          <w:szCs w:val="28"/>
          <w:lang w:eastAsia="en-US"/>
        </w:rPr>
        <w:t xml:space="preserve">      </w:t>
      </w:r>
      <w:r w:rsidR="006176E4">
        <w:rPr>
          <w:sz w:val="28"/>
          <w:szCs w:val="28"/>
          <w:lang w:eastAsia="en-US"/>
        </w:rPr>
        <w:t xml:space="preserve">   </w:t>
      </w:r>
    </w:p>
    <w:p w14:paraId="2684A900" w14:textId="77777777" w:rsidR="007E57B9" w:rsidRDefault="007E57B9" w:rsidP="00E83687">
      <w:pPr>
        <w:rPr>
          <w:sz w:val="28"/>
          <w:szCs w:val="28"/>
          <w:lang w:eastAsia="en-US"/>
        </w:rPr>
      </w:pPr>
    </w:p>
    <w:p w14:paraId="235A11EA" w14:textId="5515204A" w:rsidR="00826F5D" w:rsidRPr="009545A3" w:rsidRDefault="006176E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A53380">
        <w:rPr>
          <w:sz w:val="28"/>
          <w:szCs w:val="28"/>
          <w:lang w:eastAsia="en-US"/>
        </w:rPr>
        <w:t xml:space="preserve">     </w:t>
      </w:r>
    </w:p>
    <w:p w14:paraId="033A63B0" w14:textId="70C6AFEA" w:rsidR="00E25D53" w:rsidRPr="009F504F" w:rsidRDefault="00E83687" w:rsidP="009F504F">
      <w:pPr>
        <w:jc w:val="center"/>
        <w:rPr>
          <w:b/>
          <w:sz w:val="32"/>
          <w:szCs w:val="32"/>
          <w:lang w:eastAsia="en-US"/>
        </w:rPr>
      </w:pPr>
      <w:r w:rsidRPr="00FD63AC">
        <w:rPr>
          <w:b/>
          <w:sz w:val="32"/>
          <w:szCs w:val="32"/>
          <w:lang w:eastAsia="en-US"/>
        </w:rPr>
        <w:t>ANUNT</w:t>
      </w:r>
      <w:r>
        <w:rPr>
          <w:b/>
          <w:sz w:val="32"/>
          <w:szCs w:val="32"/>
          <w:lang w:eastAsia="en-US"/>
        </w:rPr>
        <w:t xml:space="preserve"> </w:t>
      </w:r>
      <w:r w:rsidRPr="00FD63AC">
        <w:rPr>
          <w:b/>
          <w:sz w:val="32"/>
          <w:szCs w:val="32"/>
          <w:lang w:eastAsia="en-US"/>
        </w:rPr>
        <w:t xml:space="preserve"> COLECTIV</w:t>
      </w:r>
    </w:p>
    <w:p w14:paraId="720EFDAC" w14:textId="77777777" w:rsidR="00AF6168" w:rsidRPr="004412EC" w:rsidRDefault="00AF6168" w:rsidP="00E83687">
      <w:pPr>
        <w:rPr>
          <w:sz w:val="28"/>
          <w:szCs w:val="28"/>
          <w:lang w:eastAsia="en-US"/>
        </w:rPr>
      </w:pPr>
    </w:p>
    <w:p w14:paraId="4426AC2B" w14:textId="7C086B57" w:rsidR="00B519CF" w:rsidRDefault="00E83687" w:rsidP="005666A0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temeiul art.47,alin (5) lit. b ) si ale prevederilor alin. (</w:t>
      </w:r>
      <w:r w:rsidRPr="004412E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6 ) –(7)  din Legea 207/2015</w:t>
      </w:r>
      <w:r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515345">
        <w:rPr>
          <w:sz w:val="28"/>
          <w:szCs w:val="28"/>
          <w:lang w:eastAsia="en-US"/>
        </w:rPr>
        <w:t xml:space="preserve"> ,DECIZIE de IMPUNERE ( D.I.)</w:t>
      </w:r>
      <w:r w:rsidR="009A105F">
        <w:rPr>
          <w:sz w:val="28"/>
          <w:szCs w:val="28"/>
          <w:lang w:eastAsia="en-US"/>
        </w:rPr>
        <w:t xml:space="preserve"> </w:t>
      </w:r>
      <w:r w:rsidRPr="004412EC">
        <w:rPr>
          <w:sz w:val="28"/>
          <w:szCs w:val="28"/>
          <w:lang w:eastAsia="en-US"/>
        </w:rPr>
        <w:t xml:space="preserve">pentru urmatorii contribuabili domiciliati in com. Cristesti, jud. Mures </w:t>
      </w:r>
    </w:p>
    <w:p w14:paraId="1AA7C1C5" w14:textId="77777777" w:rsidR="007B204A" w:rsidRPr="004412EC" w:rsidRDefault="007B204A" w:rsidP="005D50AD">
      <w:pPr>
        <w:rPr>
          <w:sz w:val="28"/>
          <w:szCs w:val="28"/>
          <w:lang w:eastAsia="en-US"/>
        </w:rPr>
      </w:pPr>
    </w:p>
    <w:tbl>
      <w:tblPr>
        <w:tblW w:w="1041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109"/>
        <w:gridCol w:w="3396"/>
        <w:gridCol w:w="1632"/>
      </w:tblGrid>
      <w:tr w:rsidR="00E83687" w:rsidRPr="004412EC" w14:paraId="366A5708" w14:textId="77777777" w:rsidTr="00366F32">
        <w:trPr>
          <w:trHeight w:val="332"/>
        </w:trPr>
        <w:tc>
          <w:tcPr>
            <w:tcW w:w="1276" w:type="dxa"/>
          </w:tcPr>
          <w:p w14:paraId="30C1555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4109" w:type="dxa"/>
          </w:tcPr>
          <w:p w14:paraId="03F4D6D6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396" w:type="dxa"/>
          </w:tcPr>
          <w:p w14:paraId="62E2817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632" w:type="dxa"/>
          </w:tcPr>
          <w:p w14:paraId="268EAFFE" w14:textId="77777777"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14:paraId="4B02685B" w14:textId="4725A536" w:rsidR="00F3351E" w:rsidRPr="004412EC" w:rsidRDefault="00F3351E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C27D3" w:rsidRPr="004412EC" w14:paraId="789398C8" w14:textId="77777777" w:rsidTr="00366F32">
        <w:trPr>
          <w:trHeight w:val="332"/>
        </w:trPr>
        <w:tc>
          <w:tcPr>
            <w:tcW w:w="1276" w:type="dxa"/>
          </w:tcPr>
          <w:p w14:paraId="71CCB153" w14:textId="35FC2287" w:rsidR="007C27D3" w:rsidRPr="004412EC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4657</w:t>
            </w:r>
          </w:p>
        </w:tc>
        <w:tc>
          <w:tcPr>
            <w:tcW w:w="4109" w:type="dxa"/>
          </w:tcPr>
          <w:p w14:paraId="54BBC080" w14:textId="4CBB18CE" w:rsidR="007C27D3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TEREZ</w:t>
            </w:r>
          </w:p>
        </w:tc>
        <w:tc>
          <w:tcPr>
            <w:tcW w:w="3396" w:type="dxa"/>
          </w:tcPr>
          <w:p w14:paraId="41D4D860" w14:textId="38B8A881" w:rsidR="007C27D3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</w:t>
            </w:r>
            <w:r w:rsidR="007C27D3">
              <w:rPr>
                <w:sz w:val="28"/>
                <w:szCs w:val="28"/>
                <w:lang w:eastAsia="en-US"/>
              </w:rPr>
              <w:t xml:space="preserve">, NR. </w:t>
            </w:r>
            <w:r>
              <w:rPr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1632" w:type="dxa"/>
          </w:tcPr>
          <w:p w14:paraId="1D7DA79B" w14:textId="627B7AE1" w:rsidR="007C27D3" w:rsidRPr="004412EC" w:rsidRDefault="007C27D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8A5B02">
              <w:rPr>
                <w:sz w:val="28"/>
                <w:szCs w:val="28"/>
                <w:lang w:eastAsia="en-US"/>
              </w:rPr>
              <w:t>1</w:t>
            </w:r>
            <w:r w:rsidR="00366F32">
              <w:rPr>
                <w:sz w:val="28"/>
                <w:szCs w:val="28"/>
                <w:lang w:eastAsia="en-US"/>
              </w:rPr>
              <w:t>833</w:t>
            </w:r>
          </w:p>
        </w:tc>
      </w:tr>
      <w:tr w:rsidR="00366F32" w:rsidRPr="004412EC" w14:paraId="0240620B" w14:textId="77777777" w:rsidTr="00366F32">
        <w:trPr>
          <w:trHeight w:val="332"/>
        </w:trPr>
        <w:tc>
          <w:tcPr>
            <w:tcW w:w="1276" w:type="dxa"/>
          </w:tcPr>
          <w:p w14:paraId="5259722C" w14:textId="0762ED6E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5939</w:t>
            </w:r>
          </w:p>
        </w:tc>
        <w:tc>
          <w:tcPr>
            <w:tcW w:w="4109" w:type="dxa"/>
          </w:tcPr>
          <w:p w14:paraId="4C7DF4B3" w14:textId="603328AF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DUMITRU</w:t>
            </w:r>
          </w:p>
        </w:tc>
        <w:tc>
          <w:tcPr>
            <w:tcW w:w="3396" w:type="dxa"/>
          </w:tcPr>
          <w:p w14:paraId="17215464" w14:textId="70C8A3EF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151</w:t>
            </w:r>
          </w:p>
        </w:tc>
        <w:tc>
          <w:tcPr>
            <w:tcW w:w="1632" w:type="dxa"/>
          </w:tcPr>
          <w:p w14:paraId="74AF403D" w14:textId="382F8821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S.1834</w:t>
            </w:r>
          </w:p>
        </w:tc>
      </w:tr>
      <w:tr w:rsidR="00366F32" w:rsidRPr="004412EC" w14:paraId="07F80B7D" w14:textId="77777777" w:rsidTr="00366F32">
        <w:trPr>
          <w:trHeight w:val="332"/>
        </w:trPr>
        <w:tc>
          <w:tcPr>
            <w:tcW w:w="1276" w:type="dxa"/>
          </w:tcPr>
          <w:p w14:paraId="134E3F4A" w14:textId="3393B17F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6524</w:t>
            </w:r>
          </w:p>
        </w:tc>
        <w:tc>
          <w:tcPr>
            <w:tcW w:w="4109" w:type="dxa"/>
          </w:tcPr>
          <w:p w14:paraId="3BDEBDFE" w14:textId="123FBE06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MATEI</w:t>
            </w:r>
          </w:p>
        </w:tc>
        <w:tc>
          <w:tcPr>
            <w:tcW w:w="3396" w:type="dxa"/>
          </w:tcPr>
          <w:p w14:paraId="6B2B9762" w14:textId="0CFAE60B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151</w:t>
            </w:r>
          </w:p>
        </w:tc>
        <w:tc>
          <w:tcPr>
            <w:tcW w:w="1632" w:type="dxa"/>
          </w:tcPr>
          <w:p w14:paraId="025B69D7" w14:textId="0BD35E3C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S.1835</w:t>
            </w:r>
          </w:p>
        </w:tc>
      </w:tr>
      <w:tr w:rsidR="00366F32" w:rsidRPr="004412EC" w14:paraId="3512651E" w14:textId="77777777" w:rsidTr="00366F32">
        <w:trPr>
          <w:trHeight w:val="332"/>
        </w:trPr>
        <w:tc>
          <w:tcPr>
            <w:tcW w:w="1276" w:type="dxa"/>
          </w:tcPr>
          <w:p w14:paraId="04683919" w14:textId="08A800D4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4312</w:t>
            </w:r>
          </w:p>
        </w:tc>
        <w:tc>
          <w:tcPr>
            <w:tcW w:w="4109" w:type="dxa"/>
          </w:tcPr>
          <w:p w14:paraId="2D632011" w14:textId="2DBB8FBC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FURESZES GABOR</w:t>
            </w:r>
          </w:p>
        </w:tc>
        <w:tc>
          <w:tcPr>
            <w:tcW w:w="3396" w:type="dxa"/>
          </w:tcPr>
          <w:p w14:paraId="4ED1F78E" w14:textId="27996F61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151</w:t>
            </w:r>
          </w:p>
        </w:tc>
        <w:tc>
          <w:tcPr>
            <w:tcW w:w="1632" w:type="dxa"/>
          </w:tcPr>
          <w:p w14:paraId="6812D215" w14:textId="76B3FC74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S.1836</w:t>
            </w:r>
          </w:p>
        </w:tc>
      </w:tr>
      <w:tr w:rsidR="00366F32" w:rsidRPr="004412EC" w14:paraId="79CA7B19" w14:textId="77777777" w:rsidTr="00366F32">
        <w:trPr>
          <w:trHeight w:val="332"/>
        </w:trPr>
        <w:tc>
          <w:tcPr>
            <w:tcW w:w="1276" w:type="dxa"/>
          </w:tcPr>
          <w:p w14:paraId="4E2EBCDC" w14:textId="5414E1A0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4335</w:t>
            </w:r>
          </w:p>
        </w:tc>
        <w:tc>
          <w:tcPr>
            <w:tcW w:w="4109" w:type="dxa"/>
          </w:tcPr>
          <w:p w14:paraId="721018D0" w14:textId="7307244D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STOICA ADRIAN MIHAI</w:t>
            </w:r>
          </w:p>
        </w:tc>
        <w:tc>
          <w:tcPr>
            <w:tcW w:w="3396" w:type="dxa"/>
          </w:tcPr>
          <w:p w14:paraId="6E94DC0B" w14:textId="36EA867B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</w:t>
            </w:r>
            <w:r w:rsidR="00F84B3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576/S</w:t>
            </w:r>
          </w:p>
        </w:tc>
        <w:tc>
          <w:tcPr>
            <w:tcW w:w="1632" w:type="dxa"/>
          </w:tcPr>
          <w:p w14:paraId="5FCA9532" w14:textId="06BB4B14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S.1837</w:t>
            </w:r>
          </w:p>
        </w:tc>
      </w:tr>
      <w:tr w:rsidR="00366F32" w:rsidRPr="004412EC" w14:paraId="729FB44F" w14:textId="77777777" w:rsidTr="00366F32">
        <w:trPr>
          <w:trHeight w:val="332"/>
        </w:trPr>
        <w:tc>
          <w:tcPr>
            <w:tcW w:w="1276" w:type="dxa"/>
          </w:tcPr>
          <w:p w14:paraId="0FC2E0BC" w14:textId="4AB533D4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6701</w:t>
            </w:r>
          </w:p>
        </w:tc>
        <w:tc>
          <w:tcPr>
            <w:tcW w:w="4109" w:type="dxa"/>
          </w:tcPr>
          <w:p w14:paraId="42344F35" w14:textId="45C1DC0C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CSEH ILDIKO-CSILLA</w:t>
            </w:r>
          </w:p>
        </w:tc>
        <w:tc>
          <w:tcPr>
            <w:tcW w:w="3396" w:type="dxa"/>
          </w:tcPr>
          <w:p w14:paraId="6BCF85F5" w14:textId="12CC3220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CRISTESTI.NR. 171A</w:t>
            </w:r>
          </w:p>
        </w:tc>
        <w:tc>
          <w:tcPr>
            <w:tcW w:w="1632" w:type="dxa"/>
          </w:tcPr>
          <w:p w14:paraId="135302D0" w14:textId="75BE6B92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S.1838</w:t>
            </w:r>
          </w:p>
        </w:tc>
      </w:tr>
      <w:tr w:rsidR="00366F32" w:rsidRPr="004412EC" w14:paraId="501BFA34" w14:textId="77777777" w:rsidTr="00366F32">
        <w:trPr>
          <w:trHeight w:val="332"/>
        </w:trPr>
        <w:tc>
          <w:tcPr>
            <w:tcW w:w="1276" w:type="dxa"/>
          </w:tcPr>
          <w:p w14:paraId="1016149C" w14:textId="68D05C5E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6524</w:t>
            </w:r>
          </w:p>
        </w:tc>
        <w:tc>
          <w:tcPr>
            <w:tcW w:w="4109" w:type="dxa"/>
          </w:tcPr>
          <w:p w14:paraId="3A215467" w14:textId="40370C01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ROSTAS MATEI </w:t>
            </w:r>
          </w:p>
        </w:tc>
        <w:tc>
          <w:tcPr>
            <w:tcW w:w="3396" w:type="dxa"/>
          </w:tcPr>
          <w:p w14:paraId="2BAFC1F2" w14:textId="4397585F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151</w:t>
            </w:r>
          </w:p>
        </w:tc>
        <w:tc>
          <w:tcPr>
            <w:tcW w:w="1632" w:type="dxa"/>
          </w:tcPr>
          <w:p w14:paraId="10B0222E" w14:textId="122B690F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S.1850</w:t>
            </w:r>
          </w:p>
        </w:tc>
      </w:tr>
      <w:tr w:rsidR="00366F32" w:rsidRPr="004412EC" w14:paraId="6C581767" w14:textId="77777777" w:rsidTr="00366F32">
        <w:trPr>
          <w:trHeight w:val="332"/>
        </w:trPr>
        <w:tc>
          <w:tcPr>
            <w:tcW w:w="1276" w:type="dxa"/>
          </w:tcPr>
          <w:p w14:paraId="0E9A83F2" w14:textId="6EB76114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5496</w:t>
            </w:r>
          </w:p>
        </w:tc>
        <w:tc>
          <w:tcPr>
            <w:tcW w:w="4109" w:type="dxa"/>
          </w:tcPr>
          <w:p w14:paraId="58C48FD0" w14:textId="20FA197B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GABI</w:t>
            </w:r>
          </w:p>
        </w:tc>
        <w:tc>
          <w:tcPr>
            <w:tcW w:w="3396" w:type="dxa"/>
          </w:tcPr>
          <w:p w14:paraId="07CE018C" w14:textId="4CE63776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</w:t>
            </w:r>
            <w:r w:rsidR="00F84B3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252</w:t>
            </w:r>
          </w:p>
        </w:tc>
        <w:tc>
          <w:tcPr>
            <w:tcW w:w="1632" w:type="dxa"/>
          </w:tcPr>
          <w:p w14:paraId="051E0951" w14:textId="45D8A6BA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S.1853</w:t>
            </w:r>
          </w:p>
        </w:tc>
      </w:tr>
      <w:tr w:rsidR="00366F32" w:rsidRPr="004412EC" w14:paraId="1CD024BB" w14:textId="77777777" w:rsidTr="00366F32">
        <w:trPr>
          <w:trHeight w:val="332"/>
        </w:trPr>
        <w:tc>
          <w:tcPr>
            <w:tcW w:w="1276" w:type="dxa"/>
          </w:tcPr>
          <w:p w14:paraId="506822A6" w14:textId="2E930D79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6561</w:t>
            </w:r>
          </w:p>
        </w:tc>
        <w:tc>
          <w:tcPr>
            <w:tcW w:w="4109" w:type="dxa"/>
          </w:tcPr>
          <w:p w14:paraId="4606248E" w14:textId="199FF6B7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PUSA</w:t>
            </w:r>
          </w:p>
        </w:tc>
        <w:tc>
          <w:tcPr>
            <w:tcW w:w="3396" w:type="dxa"/>
          </w:tcPr>
          <w:p w14:paraId="74B524CA" w14:textId="3E834476" w:rsidR="00366F32" w:rsidRDefault="00366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</w:t>
            </w:r>
            <w:r w:rsidR="00F84B3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207</w:t>
            </w:r>
          </w:p>
        </w:tc>
        <w:tc>
          <w:tcPr>
            <w:tcW w:w="1632" w:type="dxa"/>
          </w:tcPr>
          <w:p w14:paraId="645144FA" w14:textId="23B4695B" w:rsidR="00366F32" w:rsidRDefault="00F84B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S.1858</w:t>
            </w:r>
          </w:p>
        </w:tc>
      </w:tr>
      <w:tr w:rsidR="00F84B36" w:rsidRPr="004412EC" w14:paraId="2E8B9AD9" w14:textId="77777777" w:rsidTr="00366F32">
        <w:trPr>
          <w:trHeight w:val="332"/>
        </w:trPr>
        <w:tc>
          <w:tcPr>
            <w:tcW w:w="1276" w:type="dxa"/>
          </w:tcPr>
          <w:p w14:paraId="51FC48CB" w14:textId="4C208E8E" w:rsidR="00F84B36" w:rsidRDefault="00F84B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4558</w:t>
            </w:r>
          </w:p>
        </w:tc>
        <w:tc>
          <w:tcPr>
            <w:tcW w:w="4109" w:type="dxa"/>
          </w:tcPr>
          <w:p w14:paraId="568165F1" w14:textId="691FEEF7" w:rsidR="00F84B36" w:rsidRDefault="00F84B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TIBERIU</w:t>
            </w:r>
          </w:p>
        </w:tc>
        <w:tc>
          <w:tcPr>
            <w:tcW w:w="3396" w:type="dxa"/>
          </w:tcPr>
          <w:p w14:paraId="3D30B25B" w14:textId="474CB087" w:rsidR="00F84B36" w:rsidRDefault="00F84B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207</w:t>
            </w:r>
          </w:p>
        </w:tc>
        <w:tc>
          <w:tcPr>
            <w:tcW w:w="1632" w:type="dxa"/>
          </w:tcPr>
          <w:p w14:paraId="103724CE" w14:textId="06C5BAA4" w:rsidR="00F84B36" w:rsidRDefault="00F84B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S.1860</w:t>
            </w:r>
          </w:p>
        </w:tc>
      </w:tr>
      <w:tr w:rsidR="00F84B36" w:rsidRPr="004412EC" w14:paraId="26CA6EEA" w14:textId="77777777" w:rsidTr="00366F32">
        <w:trPr>
          <w:trHeight w:val="332"/>
        </w:trPr>
        <w:tc>
          <w:tcPr>
            <w:tcW w:w="1276" w:type="dxa"/>
          </w:tcPr>
          <w:p w14:paraId="4CCAFC40" w14:textId="601E179E" w:rsidR="00F84B36" w:rsidRDefault="00F84B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5412</w:t>
            </w:r>
          </w:p>
        </w:tc>
        <w:tc>
          <w:tcPr>
            <w:tcW w:w="4109" w:type="dxa"/>
          </w:tcPr>
          <w:p w14:paraId="223BFAC5" w14:textId="7D9DC899" w:rsidR="00F84B36" w:rsidRDefault="00F84B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RUPI</w:t>
            </w:r>
          </w:p>
        </w:tc>
        <w:tc>
          <w:tcPr>
            <w:tcW w:w="3396" w:type="dxa"/>
          </w:tcPr>
          <w:p w14:paraId="72101109" w14:textId="224C20B3" w:rsidR="00F84B36" w:rsidRDefault="00F84B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206</w:t>
            </w:r>
          </w:p>
        </w:tc>
        <w:tc>
          <w:tcPr>
            <w:tcW w:w="1632" w:type="dxa"/>
          </w:tcPr>
          <w:p w14:paraId="6D6A6C52" w14:textId="7FCF04D0" w:rsidR="00F84B36" w:rsidRDefault="00F84B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S.1862</w:t>
            </w:r>
          </w:p>
        </w:tc>
      </w:tr>
      <w:tr w:rsidR="00F84B36" w:rsidRPr="004412EC" w14:paraId="120CFC4C" w14:textId="77777777" w:rsidTr="00366F32">
        <w:trPr>
          <w:trHeight w:val="332"/>
        </w:trPr>
        <w:tc>
          <w:tcPr>
            <w:tcW w:w="1276" w:type="dxa"/>
          </w:tcPr>
          <w:p w14:paraId="64D3B551" w14:textId="167F914D" w:rsidR="00F84B36" w:rsidRDefault="00F84B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5803</w:t>
            </w:r>
          </w:p>
        </w:tc>
        <w:tc>
          <w:tcPr>
            <w:tcW w:w="4109" w:type="dxa"/>
          </w:tcPr>
          <w:p w14:paraId="28DFCD8D" w14:textId="5F63E7B4" w:rsidR="00F84B36" w:rsidRDefault="00F84B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RAFI JANOS</w:t>
            </w:r>
          </w:p>
        </w:tc>
        <w:tc>
          <w:tcPr>
            <w:tcW w:w="3396" w:type="dxa"/>
          </w:tcPr>
          <w:p w14:paraId="2CDD6DFE" w14:textId="6FCC0285" w:rsidR="00F84B36" w:rsidRDefault="00F84B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798</w:t>
            </w:r>
          </w:p>
        </w:tc>
        <w:tc>
          <w:tcPr>
            <w:tcW w:w="1632" w:type="dxa"/>
          </w:tcPr>
          <w:p w14:paraId="45D185F6" w14:textId="6EF4C47A" w:rsidR="00F84B36" w:rsidRDefault="00F84B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S.1887</w:t>
            </w:r>
          </w:p>
        </w:tc>
      </w:tr>
      <w:tr w:rsidR="00F84B36" w:rsidRPr="004412EC" w14:paraId="717333C2" w14:textId="77777777" w:rsidTr="00366F32">
        <w:trPr>
          <w:trHeight w:val="332"/>
        </w:trPr>
        <w:tc>
          <w:tcPr>
            <w:tcW w:w="1276" w:type="dxa"/>
          </w:tcPr>
          <w:p w14:paraId="06D18ECB" w14:textId="7EA975AF" w:rsidR="00F84B36" w:rsidRDefault="00F84B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5766</w:t>
            </w:r>
          </w:p>
        </w:tc>
        <w:tc>
          <w:tcPr>
            <w:tcW w:w="4109" w:type="dxa"/>
          </w:tcPr>
          <w:p w14:paraId="305FABA2" w14:textId="6D32A51C" w:rsidR="00F84B36" w:rsidRDefault="00F84B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BALAZS ISTVAN</w:t>
            </w:r>
          </w:p>
        </w:tc>
        <w:tc>
          <w:tcPr>
            <w:tcW w:w="3396" w:type="dxa"/>
          </w:tcPr>
          <w:p w14:paraId="61482DEE" w14:textId="2FEE6FDE" w:rsidR="00F84B36" w:rsidRDefault="00F84B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585</w:t>
            </w:r>
          </w:p>
        </w:tc>
        <w:tc>
          <w:tcPr>
            <w:tcW w:w="1632" w:type="dxa"/>
          </w:tcPr>
          <w:p w14:paraId="2916F9A0" w14:textId="36FF5263" w:rsidR="00F84B36" w:rsidRDefault="00F84B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S.1891</w:t>
            </w:r>
          </w:p>
        </w:tc>
      </w:tr>
    </w:tbl>
    <w:p w14:paraId="1C40D059" w14:textId="77777777" w:rsidR="00B57D3D" w:rsidRDefault="00B57D3D" w:rsidP="009F504F">
      <w:pPr>
        <w:ind w:firstLine="720"/>
        <w:jc w:val="both"/>
        <w:rPr>
          <w:sz w:val="28"/>
          <w:szCs w:val="28"/>
          <w:lang w:eastAsia="en-US"/>
        </w:rPr>
      </w:pPr>
    </w:p>
    <w:p w14:paraId="00EDB55F" w14:textId="77777777" w:rsidR="0062589E" w:rsidRDefault="0062589E" w:rsidP="009F504F">
      <w:pPr>
        <w:ind w:firstLine="720"/>
        <w:jc w:val="both"/>
        <w:rPr>
          <w:sz w:val="28"/>
          <w:szCs w:val="28"/>
          <w:lang w:eastAsia="en-US"/>
        </w:rPr>
      </w:pPr>
    </w:p>
    <w:p w14:paraId="34867071" w14:textId="77777777" w:rsidR="0062589E" w:rsidRDefault="0062589E" w:rsidP="009F504F">
      <w:pPr>
        <w:ind w:firstLine="720"/>
        <w:jc w:val="both"/>
        <w:rPr>
          <w:sz w:val="28"/>
          <w:szCs w:val="28"/>
          <w:lang w:eastAsia="en-US"/>
        </w:rPr>
      </w:pPr>
    </w:p>
    <w:p w14:paraId="2EFCC809" w14:textId="3A539BA2" w:rsidR="00E83687" w:rsidRPr="004412EC" w:rsidRDefault="00E83687" w:rsidP="009F504F">
      <w:pPr>
        <w:ind w:firstLine="720"/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14:paraId="3292D62A" w14:textId="29140C18" w:rsidR="00E83687" w:rsidRPr="004412EC" w:rsidRDefault="00E83687" w:rsidP="009F504F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1D673B">
        <w:rPr>
          <w:sz w:val="28"/>
          <w:szCs w:val="28"/>
          <w:lang w:eastAsia="en-US"/>
        </w:rPr>
        <w:t xml:space="preserve"> la data  </w:t>
      </w:r>
      <w:r w:rsidR="0072632C">
        <w:rPr>
          <w:sz w:val="28"/>
          <w:szCs w:val="28"/>
          <w:lang w:eastAsia="en-US"/>
        </w:rPr>
        <w:t>2</w:t>
      </w:r>
      <w:r w:rsidR="00F84B36">
        <w:rPr>
          <w:sz w:val="28"/>
          <w:szCs w:val="28"/>
          <w:lang w:eastAsia="en-US"/>
        </w:rPr>
        <w:t>0</w:t>
      </w:r>
      <w:r w:rsidR="001D673B">
        <w:rPr>
          <w:sz w:val="28"/>
          <w:szCs w:val="28"/>
          <w:lang w:eastAsia="en-US"/>
        </w:rPr>
        <w:t>.</w:t>
      </w:r>
      <w:r w:rsidR="00F84B36">
        <w:rPr>
          <w:sz w:val="28"/>
          <w:szCs w:val="28"/>
          <w:lang w:eastAsia="en-US"/>
        </w:rPr>
        <w:t>10</w:t>
      </w:r>
      <w:r w:rsidR="000F27C4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 xml:space="preserve"> 2020</w:t>
      </w:r>
    </w:p>
    <w:p w14:paraId="482F2DC2" w14:textId="07CADA1B" w:rsidR="00AE7303" w:rsidRDefault="00E83687" w:rsidP="0062589E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0265/326112;</w:t>
      </w:r>
    </w:p>
    <w:p w14:paraId="44F2B95E" w14:textId="77777777" w:rsidR="00AE7303" w:rsidRPr="004412EC" w:rsidRDefault="00AE7303" w:rsidP="00E83687">
      <w:pPr>
        <w:rPr>
          <w:sz w:val="28"/>
          <w:szCs w:val="28"/>
          <w:lang w:eastAsia="en-US"/>
        </w:rPr>
      </w:pPr>
    </w:p>
    <w:p w14:paraId="018F35C8" w14:textId="77777777" w:rsidR="007C4CD7" w:rsidRDefault="007C4CD7" w:rsidP="00F6685A">
      <w:pPr>
        <w:rPr>
          <w:sz w:val="28"/>
          <w:szCs w:val="28"/>
          <w:lang w:eastAsia="en-US"/>
        </w:rPr>
      </w:pPr>
    </w:p>
    <w:p w14:paraId="6E0EF260" w14:textId="77777777" w:rsidR="007C4CD7" w:rsidRDefault="007C4CD7" w:rsidP="00F6685A">
      <w:pPr>
        <w:rPr>
          <w:sz w:val="28"/>
          <w:szCs w:val="28"/>
          <w:lang w:eastAsia="en-US"/>
        </w:rPr>
      </w:pPr>
    </w:p>
    <w:p w14:paraId="023DD675" w14:textId="77777777" w:rsidR="00240AB7" w:rsidRDefault="00240AB7" w:rsidP="004169EC">
      <w:pPr>
        <w:rPr>
          <w:sz w:val="28"/>
          <w:szCs w:val="28"/>
          <w:lang w:eastAsia="en-US"/>
        </w:rPr>
      </w:pPr>
    </w:p>
    <w:p w14:paraId="07832C74" w14:textId="77777777" w:rsidR="00240AB7" w:rsidRDefault="00240AB7" w:rsidP="004169EC">
      <w:pPr>
        <w:rPr>
          <w:sz w:val="28"/>
          <w:szCs w:val="28"/>
          <w:lang w:eastAsia="en-US"/>
        </w:rPr>
      </w:pPr>
    </w:p>
    <w:p w14:paraId="4E4D1729" w14:textId="77777777" w:rsidR="00F712FF" w:rsidRDefault="00F712FF" w:rsidP="004169EC">
      <w:pPr>
        <w:rPr>
          <w:sz w:val="28"/>
          <w:szCs w:val="28"/>
          <w:lang w:eastAsia="en-US"/>
        </w:rPr>
      </w:pPr>
    </w:p>
    <w:p w14:paraId="7E7E627F" w14:textId="77777777" w:rsidR="00F712FF" w:rsidRDefault="00F712FF" w:rsidP="004169EC">
      <w:pPr>
        <w:rPr>
          <w:sz w:val="28"/>
          <w:szCs w:val="28"/>
          <w:lang w:eastAsia="en-US"/>
        </w:rPr>
      </w:pPr>
    </w:p>
    <w:p w14:paraId="5195A3D6" w14:textId="07120406" w:rsidR="003B1C00" w:rsidRDefault="003B1C00" w:rsidP="00E83687">
      <w:pPr>
        <w:jc w:val="center"/>
        <w:rPr>
          <w:sz w:val="28"/>
          <w:szCs w:val="28"/>
          <w:lang w:eastAsia="en-US"/>
        </w:rPr>
      </w:pPr>
    </w:p>
    <w:p w14:paraId="593100B1" w14:textId="77777777" w:rsidR="006C2E6C" w:rsidRDefault="006C2E6C" w:rsidP="00E83687">
      <w:pPr>
        <w:jc w:val="center"/>
        <w:rPr>
          <w:sz w:val="28"/>
          <w:szCs w:val="28"/>
          <w:lang w:eastAsia="en-US"/>
        </w:rPr>
      </w:pPr>
    </w:p>
    <w:p w14:paraId="74BB32C3" w14:textId="77777777"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14:paraId="4C9763DE" w14:textId="77777777"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14:paraId="66DF0D65" w14:textId="4AECD278" w:rsidR="00E83687" w:rsidRDefault="00826F5D" w:rsidP="00826F5D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NR.</w:t>
      </w:r>
      <w:r w:rsidR="00053779">
        <w:rPr>
          <w:sz w:val="28"/>
          <w:szCs w:val="28"/>
          <w:lang w:eastAsia="en-US"/>
        </w:rPr>
        <w:t xml:space="preserve"> </w:t>
      </w:r>
      <w:r w:rsidR="00F84B36">
        <w:rPr>
          <w:sz w:val="28"/>
          <w:szCs w:val="28"/>
          <w:lang w:eastAsia="en-US"/>
        </w:rPr>
        <w:t xml:space="preserve">6288 </w:t>
      </w:r>
      <w:r w:rsidR="00AB05B6">
        <w:rPr>
          <w:sz w:val="28"/>
          <w:szCs w:val="28"/>
          <w:lang w:eastAsia="en-US"/>
        </w:rPr>
        <w:t xml:space="preserve"> </w:t>
      </w:r>
      <w:r w:rsidR="00D178DC">
        <w:rPr>
          <w:sz w:val="28"/>
          <w:szCs w:val="28"/>
          <w:lang w:eastAsia="en-US"/>
        </w:rPr>
        <w:t>/</w:t>
      </w:r>
      <w:r w:rsidR="00C22BC1">
        <w:rPr>
          <w:sz w:val="28"/>
          <w:szCs w:val="28"/>
          <w:lang w:eastAsia="en-US"/>
        </w:rPr>
        <w:t xml:space="preserve"> </w:t>
      </w:r>
      <w:r w:rsidR="00053779">
        <w:rPr>
          <w:sz w:val="28"/>
          <w:szCs w:val="28"/>
          <w:lang w:eastAsia="en-US"/>
        </w:rPr>
        <w:t>2</w:t>
      </w:r>
      <w:r w:rsidR="00F84B36">
        <w:rPr>
          <w:sz w:val="28"/>
          <w:szCs w:val="28"/>
          <w:lang w:eastAsia="en-US"/>
        </w:rPr>
        <w:t>0.10</w:t>
      </w:r>
      <w:r w:rsidR="00C22BC1">
        <w:rPr>
          <w:sz w:val="28"/>
          <w:szCs w:val="28"/>
          <w:lang w:eastAsia="en-US"/>
        </w:rPr>
        <w:t xml:space="preserve"> </w:t>
      </w:r>
      <w:r w:rsidR="00B519CF">
        <w:rPr>
          <w:sz w:val="28"/>
          <w:szCs w:val="28"/>
          <w:lang w:eastAsia="en-US"/>
        </w:rPr>
        <w:t>.2020</w:t>
      </w:r>
    </w:p>
    <w:p w14:paraId="1611BC0D" w14:textId="77777777" w:rsidR="0070578A" w:rsidRDefault="0070578A" w:rsidP="00E83687">
      <w:pPr>
        <w:jc w:val="center"/>
        <w:rPr>
          <w:sz w:val="28"/>
          <w:szCs w:val="28"/>
          <w:lang w:eastAsia="en-US"/>
        </w:rPr>
      </w:pPr>
    </w:p>
    <w:p w14:paraId="416808D4" w14:textId="77777777" w:rsidR="003B1C00" w:rsidRDefault="003B1C00" w:rsidP="00E83687">
      <w:pPr>
        <w:rPr>
          <w:sz w:val="28"/>
          <w:szCs w:val="28"/>
          <w:lang w:eastAsia="en-US"/>
        </w:rPr>
      </w:pPr>
    </w:p>
    <w:p w14:paraId="3A7C6BD5" w14:textId="77777777" w:rsidR="007C4CD7" w:rsidRDefault="007C4CD7" w:rsidP="00E83687">
      <w:pPr>
        <w:rPr>
          <w:sz w:val="28"/>
          <w:szCs w:val="28"/>
          <w:lang w:eastAsia="en-US"/>
        </w:rPr>
      </w:pPr>
    </w:p>
    <w:p w14:paraId="5241A0C5" w14:textId="01068C74" w:rsidR="00E0007A" w:rsidRDefault="00E0007A" w:rsidP="00E83687">
      <w:pPr>
        <w:rPr>
          <w:sz w:val="28"/>
          <w:szCs w:val="28"/>
          <w:lang w:eastAsia="en-US"/>
        </w:rPr>
      </w:pPr>
    </w:p>
    <w:p w14:paraId="7346DD9C" w14:textId="00B0A59A" w:rsidR="004927E6" w:rsidRDefault="004927E6" w:rsidP="00E83687">
      <w:pPr>
        <w:rPr>
          <w:sz w:val="28"/>
          <w:szCs w:val="28"/>
          <w:lang w:eastAsia="en-US"/>
        </w:rPr>
      </w:pPr>
    </w:p>
    <w:p w14:paraId="13CDB607" w14:textId="77777777" w:rsidR="004927E6" w:rsidRDefault="004927E6" w:rsidP="00E83687">
      <w:pPr>
        <w:rPr>
          <w:sz w:val="28"/>
          <w:szCs w:val="28"/>
          <w:lang w:eastAsia="en-US"/>
        </w:rPr>
      </w:pPr>
    </w:p>
    <w:p w14:paraId="3AC18FF7" w14:textId="77777777" w:rsidR="006176E4" w:rsidRDefault="006176E4" w:rsidP="00E83687">
      <w:pPr>
        <w:rPr>
          <w:sz w:val="28"/>
          <w:szCs w:val="28"/>
          <w:lang w:eastAsia="en-US"/>
        </w:rPr>
      </w:pPr>
    </w:p>
    <w:p w14:paraId="2EBCCDE0" w14:textId="37397B43"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conformitate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1D673B">
        <w:rPr>
          <w:sz w:val="28"/>
          <w:szCs w:val="28"/>
          <w:lang w:eastAsia="en-US"/>
        </w:rPr>
        <w:t xml:space="preserve">lectiv  nr. </w:t>
      </w:r>
      <w:r w:rsidR="004927E6">
        <w:rPr>
          <w:sz w:val="28"/>
          <w:szCs w:val="28"/>
          <w:lang w:eastAsia="en-US"/>
        </w:rPr>
        <w:t>6287</w:t>
      </w:r>
      <w:r w:rsidR="00447495">
        <w:rPr>
          <w:sz w:val="28"/>
          <w:szCs w:val="28"/>
          <w:lang w:eastAsia="en-US"/>
        </w:rPr>
        <w:t xml:space="preserve"> </w:t>
      </w:r>
      <w:r w:rsidR="006176E4">
        <w:rPr>
          <w:sz w:val="28"/>
          <w:szCs w:val="28"/>
          <w:lang w:eastAsia="en-US"/>
        </w:rPr>
        <w:t>din da</w:t>
      </w:r>
      <w:r w:rsidR="00B519CF">
        <w:rPr>
          <w:sz w:val="28"/>
          <w:szCs w:val="28"/>
          <w:lang w:eastAsia="en-US"/>
        </w:rPr>
        <w:t>t</w:t>
      </w:r>
      <w:r w:rsidR="001D673B">
        <w:rPr>
          <w:sz w:val="28"/>
          <w:szCs w:val="28"/>
          <w:lang w:eastAsia="en-US"/>
        </w:rPr>
        <w:t xml:space="preserve">a de </w:t>
      </w:r>
      <w:r w:rsidR="00053779">
        <w:rPr>
          <w:sz w:val="28"/>
          <w:szCs w:val="28"/>
          <w:lang w:eastAsia="en-US"/>
        </w:rPr>
        <w:t>2</w:t>
      </w:r>
      <w:r w:rsidR="004927E6">
        <w:rPr>
          <w:sz w:val="28"/>
          <w:szCs w:val="28"/>
          <w:lang w:eastAsia="en-US"/>
        </w:rPr>
        <w:t>0</w:t>
      </w:r>
      <w:r w:rsidR="00826F5D">
        <w:rPr>
          <w:sz w:val="28"/>
          <w:szCs w:val="28"/>
          <w:lang w:eastAsia="en-US"/>
        </w:rPr>
        <w:t>.</w:t>
      </w:r>
      <w:r w:rsidR="004927E6">
        <w:rPr>
          <w:sz w:val="28"/>
          <w:szCs w:val="28"/>
          <w:lang w:eastAsia="en-US"/>
        </w:rPr>
        <w:t>10</w:t>
      </w:r>
      <w:r w:rsidR="00B519CF">
        <w:rPr>
          <w:sz w:val="28"/>
          <w:szCs w:val="28"/>
          <w:lang w:eastAsia="en-US"/>
        </w:rPr>
        <w:t>.2020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14:paraId="1C32C75F" w14:textId="5888BBE7"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CC3C33">
        <w:rPr>
          <w:sz w:val="28"/>
          <w:szCs w:val="28"/>
          <w:lang w:eastAsia="en-US"/>
        </w:rPr>
        <w:t xml:space="preserve">st </w:t>
      </w:r>
      <w:r w:rsidR="001D673B">
        <w:rPr>
          <w:sz w:val="28"/>
          <w:szCs w:val="28"/>
          <w:lang w:eastAsia="en-US"/>
        </w:rPr>
        <w:t xml:space="preserve">sens s-a afisat in data de </w:t>
      </w:r>
      <w:r w:rsidR="00053779">
        <w:rPr>
          <w:sz w:val="28"/>
          <w:szCs w:val="28"/>
          <w:lang w:eastAsia="en-US"/>
        </w:rPr>
        <w:t>2</w:t>
      </w:r>
      <w:r w:rsidR="004927E6">
        <w:rPr>
          <w:sz w:val="28"/>
          <w:szCs w:val="28"/>
          <w:lang w:eastAsia="en-US"/>
        </w:rPr>
        <w:t>0</w:t>
      </w:r>
      <w:r w:rsidR="001D673B">
        <w:rPr>
          <w:sz w:val="28"/>
          <w:szCs w:val="28"/>
          <w:lang w:eastAsia="en-US"/>
        </w:rPr>
        <w:t>.</w:t>
      </w:r>
      <w:r w:rsidR="004927E6">
        <w:rPr>
          <w:sz w:val="28"/>
          <w:szCs w:val="28"/>
          <w:lang w:eastAsia="en-US"/>
        </w:rPr>
        <w:t>10</w:t>
      </w:r>
      <w:r w:rsidR="00B519CF">
        <w:rPr>
          <w:sz w:val="28"/>
          <w:szCs w:val="28"/>
          <w:lang w:eastAsia="en-US"/>
        </w:rPr>
        <w:t>.2020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8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 xml:space="preserve">. Anuntul nr. </w:t>
      </w:r>
      <w:r w:rsidR="004927E6">
        <w:rPr>
          <w:sz w:val="28"/>
          <w:szCs w:val="28"/>
          <w:lang w:eastAsia="en-US"/>
        </w:rPr>
        <w:t>6287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053779">
        <w:rPr>
          <w:sz w:val="28"/>
          <w:szCs w:val="28"/>
          <w:lang w:eastAsia="en-US"/>
        </w:rPr>
        <w:t>2</w:t>
      </w:r>
      <w:r w:rsidR="004927E6">
        <w:rPr>
          <w:sz w:val="28"/>
          <w:szCs w:val="28"/>
          <w:lang w:eastAsia="en-US"/>
        </w:rPr>
        <w:t>0</w:t>
      </w:r>
      <w:r w:rsidR="001D673B">
        <w:rPr>
          <w:sz w:val="28"/>
          <w:szCs w:val="28"/>
          <w:lang w:eastAsia="en-US"/>
        </w:rPr>
        <w:t>.</w:t>
      </w:r>
      <w:r w:rsidR="004927E6">
        <w:rPr>
          <w:sz w:val="28"/>
          <w:szCs w:val="28"/>
          <w:lang w:eastAsia="en-US"/>
        </w:rPr>
        <w:t>10</w:t>
      </w:r>
      <w:r w:rsidR="00B519CF">
        <w:rPr>
          <w:sz w:val="28"/>
          <w:szCs w:val="28"/>
          <w:lang w:eastAsia="en-US"/>
        </w:rPr>
        <w:t>.2020</w:t>
      </w:r>
      <w:r w:rsidR="00E83687">
        <w:rPr>
          <w:sz w:val="28"/>
          <w:szCs w:val="28"/>
          <w:lang w:eastAsia="en-US"/>
        </w:rPr>
        <w:t>.</w:t>
      </w:r>
    </w:p>
    <w:p w14:paraId="63173571" w14:textId="77777777" w:rsidR="00E83687" w:rsidRDefault="00E83687" w:rsidP="00E83687">
      <w:pPr>
        <w:jc w:val="both"/>
        <w:rPr>
          <w:sz w:val="28"/>
          <w:szCs w:val="28"/>
          <w:lang w:eastAsia="en-US"/>
        </w:rPr>
      </w:pPr>
    </w:p>
    <w:p w14:paraId="0C6A1728" w14:textId="77777777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5D070A9C" w14:textId="77777777" w:rsidR="00C22BC1" w:rsidRDefault="00C22BC1" w:rsidP="00E83687">
      <w:pPr>
        <w:jc w:val="both"/>
        <w:rPr>
          <w:sz w:val="28"/>
          <w:szCs w:val="28"/>
          <w:lang w:eastAsia="en-US"/>
        </w:rPr>
      </w:pPr>
    </w:p>
    <w:p w14:paraId="722EDB89" w14:textId="2985C756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0C3CEBE9" w14:textId="18330FEE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79F6DF78" w14:textId="77777777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0AA900F2" w14:textId="77777777"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14:paraId="1096063B" w14:textId="77777777" w:rsidR="00E83687" w:rsidRPr="00034C44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034C44">
        <w:rPr>
          <w:szCs w:val="28"/>
        </w:rPr>
        <w:t>S</w:t>
      </w:r>
      <w:r>
        <w:rPr>
          <w:szCs w:val="28"/>
        </w:rPr>
        <w:t>ef birou economic</w:t>
      </w:r>
      <w:r w:rsidR="00E83687" w:rsidRPr="00034C44">
        <w:rPr>
          <w:szCs w:val="28"/>
        </w:rPr>
        <w:t xml:space="preserve">,                                        </w:t>
      </w:r>
      <w:r>
        <w:rPr>
          <w:szCs w:val="28"/>
        </w:rPr>
        <w:t xml:space="preserve">              </w:t>
      </w:r>
      <w:r w:rsidR="00E83687" w:rsidRPr="00034C44">
        <w:rPr>
          <w:szCs w:val="28"/>
        </w:rPr>
        <w:t xml:space="preserve">  Intocmit,</w:t>
      </w:r>
    </w:p>
    <w:p w14:paraId="6679AF64" w14:textId="77777777" w:rsidR="00E83687" w:rsidRPr="00034C44" w:rsidRDefault="00E83687" w:rsidP="00E83687">
      <w:pPr>
        <w:pStyle w:val="BodyText"/>
        <w:rPr>
          <w:szCs w:val="28"/>
        </w:rPr>
      </w:pPr>
      <w:r w:rsidRPr="00034C44">
        <w:rPr>
          <w:szCs w:val="28"/>
        </w:rPr>
        <w:t xml:space="preserve">      Kiss Ibolyka Erzsebet                                                  Onocan Violeta</w:t>
      </w:r>
    </w:p>
    <w:p w14:paraId="654A84BD" w14:textId="77777777" w:rsidR="00B0742F" w:rsidRPr="00034C44" w:rsidRDefault="00B0742F">
      <w:pPr>
        <w:rPr>
          <w:sz w:val="28"/>
          <w:szCs w:val="28"/>
        </w:rPr>
      </w:pP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D3FF0" w14:textId="77777777" w:rsidR="00277E06" w:rsidRDefault="00277E06" w:rsidP="008745D3">
      <w:r>
        <w:separator/>
      </w:r>
    </w:p>
  </w:endnote>
  <w:endnote w:type="continuationSeparator" w:id="0">
    <w:p w14:paraId="1D1E8594" w14:textId="77777777" w:rsidR="00277E06" w:rsidRDefault="00277E06" w:rsidP="0087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78ECB" w14:textId="77777777" w:rsidR="00277E06" w:rsidRDefault="00277E06" w:rsidP="008745D3">
      <w:r>
        <w:separator/>
      </w:r>
    </w:p>
  </w:footnote>
  <w:footnote w:type="continuationSeparator" w:id="0">
    <w:p w14:paraId="3BF61DAE" w14:textId="77777777" w:rsidR="00277E06" w:rsidRDefault="00277E06" w:rsidP="0087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4A6A00"/>
    <w:multiLevelType w:val="hybridMultilevel"/>
    <w:tmpl w:val="2194A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87"/>
    <w:rsid w:val="0000338D"/>
    <w:rsid w:val="00003A68"/>
    <w:rsid w:val="00004C5B"/>
    <w:rsid w:val="000145E0"/>
    <w:rsid w:val="000204FC"/>
    <w:rsid w:val="00027E04"/>
    <w:rsid w:val="0003090F"/>
    <w:rsid w:val="00034C44"/>
    <w:rsid w:val="0003605F"/>
    <w:rsid w:val="000413FA"/>
    <w:rsid w:val="00052D45"/>
    <w:rsid w:val="00053779"/>
    <w:rsid w:val="00054C07"/>
    <w:rsid w:val="00067368"/>
    <w:rsid w:val="00072B4A"/>
    <w:rsid w:val="00074481"/>
    <w:rsid w:val="000767A3"/>
    <w:rsid w:val="00081A02"/>
    <w:rsid w:val="00087544"/>
    <w:rsid w:val="000940FD"/>
    <w:rsid w:val="0009685D"/>
    <w:rsid w:val="000A3777"/>
    <w:rsid w:val="000B5A28"/>
    <w:rsid w:val="000C2B72"/>
    <w:rsid w:val="000C3813"/>
    <w:rsid w:val="000C42FE"/>
    <w:rsid w:val="000D0B08"/>
    <w:rsid w:val="000D59B6"/>
    <w:rsid w:val="000D6BD0"/>
    <w:rsid w:val="000E2ED4"/>
    <w:rsid w:val="000F27C4"/>
    <w:rsid w:val="00100380"/>
    <w:rsid w:val="00104E61"/>
    <w:rsid w:val="00105C15"/>
    <w:rsid w:val="00105C94"/>
    <w:rsid w:val="00114A12"/>
    <w:rsid w:val="00114AA3"/>
    <w:rsid w:val="00115C0D"/>
    <w:rsid w:val="001301D7"/>
    <w:rsid w:val="00133001"/>
    <w:rsid w:val="0013326E"/>
    <w:rsid w:val="00134AA0"/>
    <w:rsid w:val="001509A0"/>
    <w:rsid w:val="001702E8"/>
    <w:rsid w:val="0017155E"/>
    <w:rsid w:val="001717A8"/>
    <w:rsid w:val="0017264F"/>
    <w:rsid w:val="00174B98"/>
    <w:rsid w:val="0017545D"/>
    <w:rsid w:val="001763F9"/>
    <w:rsid w:val="00177403"/>
    <w:rsid w:val="00183926"/>
    <w:rsid w:val="00184FB8"/>
    <w:rsid w:val="001970DE"/>
    <w:rsid w:val="001C5B92"/>
    <w:rsid w:val="001D101E"/>
    <w:rsid w:val="001D673B"/>
    <w:rsid w:val="001E3928"/>
    <w:rsid w:val="001E42D4"/>
    <w:rsid w:val="001E4CAF"/>
    <w:rsid w:val="00202923"/>
    <w:rsid w:val="00202DD7"/>
    <w:rsid w:val="00207C89"/>
    <w:rsid w:val="00213A21"/>
    <w:rsid w:val="00215368"/>
    <w:rsid w:val="0021537C"/>
    <w:rsid w:val="00221114"/>
    <w:rsid w:val="00223590"/>
    <w:rsid w:val="002272F4"/>
    <w:rsid w:val="002300EF"/>
    <w:rsid w:val="00230E12"/>
    <w:rsid w:val="00237639"/>
    <w:rsid w:val="00240AB7"/>
    <w:rsid w:val="00241A50"/>
    <w:rsid w:val="00256241"/>
    <w:rsid w:val="00265706"/>
    <w:rsid w:val="0027690E"/>
    <w:rsid w:val="00277E06"/>
    <w:rsid w:val="00277EA4"/>
    <w:rsid w:val="00283ED6"/>
    <w:rsid w:val="002974F4"/>
    <w:rsid w:val="002A2997"/>
    <w:rsid w:val="002B11AA"/>
    <w:rsid w:val="002B24AC"/>
    <w:rsid w:val="002B2C09"/>
    <w:rsid w:val="002C11AA"/>
    <w:rsid w:val="002E118C"/>
    <w:rsid w:val="002E4A9D"/>
    <w:rsid w:val="002E4EA4"/>
    <w:rsid w:val="00306BE1"/>
    <w:rsid w:val="003314D8"/>
    <w:rsid w:val="00333997"/>
    <w:rsid w:val="00337EA1"/>
    <w:rsid w:val="00340229"/>
    <w:rsid w:val="00340536"/>
    <w:rsid w:val="003505A4"/>
    <w:rsid w:val="00350949"/>
    <w:rsid w:val="0036298F"/>
    <w:rsid w:val="00365031"/>
    <w:rsid w:val="00366F32"/>
    <w:rsid w:val="003711EE"/>
    <w:rsid w:val="00386307"/>
    <w:rsid w:val="00395B47"/>
    <w:rsid w:val="0039622F"/>
    <w:rsid w:val="003A6306"/>
    <w:rsid w:val="003B1C00"/>
    <w:rsid w:val="003C0049"/>
    <w:rsid w:val="003C28FF"/>
    <w:rsid w:val="003C45E8"/>
    <w:rsid w:val="003C562E"/>
    <w:rsid w:val="003C7357"/>
    <w:rsid w:val="003C7F0E"/>
    <w:rsid w:val="003D1599"/>
    <w:rsid w:val="003E4FC2"/>
    <w:rsid w:val="003E56F3"/>
    <w:rsid w:val="004106BC"/>
    <w:rsid w:val="00410999"/>
    <w:rsid w:val="004165C2"/>
    <w:rsid w:val="004169EC"/>
    <w:rsid w:val="00433354"/>
    <w:rsid w:val="00434F9F"/>
    <w:rsid w:val="00440B75"/>
    <w:rsid w:val="00447495"/>
    <w:rsid w:val="00455701"/>
    <w:rsid w:val="00463FD4"/>
    <w:rsid w:val="00464464"/>
    <w:rsid w:val="0047157D"/>
    <w:rsid w:val="00481879"/>
    <w:rsid w:val="00485A13"/>
    <w:rsid w:val="00487A13"/>
    <w:rsid w:val="004927E6"/>
    <w:rsid w:val="004A1E67"/>
    <w:rsid w:val="004A7C0E"/>
    <w:rsid w:val="004B33E4"/>
    <w:rsid w:val="004B49E0"/>
    <w:rsid w:val="004B6CCC"/>
    <w:rsid w:val="004C7E9A"/>
    <w:rsid w:val="004D6405"/>
    <w:rsid w:val="005077A5"/>
    <w:rsid w:val="00512A90"/>
    <w:rsid w:val="00515345"/>
    <w:rsid w:val="00515349"/>
    <w:rsid w:val="005238FB"/>
    <w:rsid w:val="005309CC"/>
    <w:rsid w:val="00534620"/>
    <w:rsid w:val="00535E0E"/>
    <w:rsid w:val="00537E95"/>
    <w:rsid w:val="00537FE5"/>
    <w:rsid w:val="005504BC"/>
    <w:rsid w:val="005538D8"/>
    <w:rsid w:val="00557AD7"/>
    <w:rsid w:val="00562417"/>
    <w:rsid w:val="00562DA4"/>
    <w:rsid w:val="005647A3"/>
    <w:rsid w:val="005666A0"/>
    <w:rsid w:val="005677BF"/>
    <w:rsid w:val="00567CE1"/>
    <w:rsid w:val="00581761"/>
    <w:rsid w:val="00582CB9"/>
    <w:rsid w:val="00584B17"/>
    <w:rsid w:val="00586EED"/>
    <w:rsid w:val="005936E4"/>
    <w:rsid w:val="005952CE"/>
    <w:rsid w:val="005A6272"/>
    <w:rsid w:val="005B4085"/>
    <w:rsid w:val="005B5CB5"/>
    <w:rsid w:val="005B7EB4"/>
    <w:rsid w:val="005C413E"/>
    <w:rsid w:val="005D0A3E"/>
    <w:rsid w:val="005D50AD"/>
    <w:rsid w:val="005E0CEA"/>
    <w:rsid w:val="005E0F5C"/>
    <w:rsid w:val="005E22DA"/>
    <w:rsid w:val="005E3419"/>
    <w:rsid w:val="005F4CF0"/>
    <w:rsid w:val="005F4F43"/>
    <w:rsid w:val="00606E76"/>
    <w:rsid w:val="006176E4"/>
    <w:rsid w:val="00617850"/>
    <w:rsid w:val="00623DC3"/>
    <w:rsid w:val="00624AF3"/>
    <w:rsid w:val="0062589E"/>
    <w:rsid w:val="006279C3"/>
    <w:rsid w:val="00633BB8"/>
    <w:rsid w:val="00637067"/>
    <w:rsid w:val="0064123F"/>
    <w:rsid w:val="00644327"/>
    <w:rsid w:val="0065351D"/>
    <w:rsid w:val="00653C2D"/>
    <w:rsid w:val="006553CC"/>
    <w:rsid w:val="00663EA0"/>
    <w:rsid w:val="00665388"/>
    <w:rsid w:val="00671FF8"/>
    <w:rsid w:val="00676510"/>
    <w:rsid w:val="006830E3"/>
    <w:rsid w:val="006A39C5"/>
    <w:rsid w:val="006A675B"/>
    <w:rsid w:val="006B2482"/>
    <w:rsid w:val="006B2D48"/>
    <w:rsid w:val="006B3B01"/>
    <w:rsid w:val="006B3E08"/>
    <w:rsid w:val="006B7D8D"/>
    <w:rsid w:val="006C2A27"/>
    <w:rsid w:val="006C2E6C"/>
    <w:rsid w:val="006C4124"/>
    <w:rsid w:val="006D6E89"/>
    <w:rsid w:val="0070578A"/>
    <w:rsid w:val="00707EC3"/>
    <w:rsid w:val="00712C2D"/>
    <w:rsid w:val="00722B55"/>
    <w:rsid w:val="007240D4"/>
    <w:rsid w:val="00724377"/>
    <w:rsid w:val="0072632C"/>
    <w:rsid w:val="00733F1C"/>
    <w:rsid w:val="007403D5"/>
    <w:rsid w:val="00743FCE"/>
    <w:rsid w:val="00757F56"/>
    <w:rsid w:val="00761413"/>
    <w:rsid w:val="00766218"/>
    <w:rsid w:val="007722A6"/>
    <w:rsid w:val="00784B78"/>
    <w:rsid w:val="00784B9A"/>
    <w:rsid w:val="0078631B"/>
    <w:rsid w:val="0079691A"/>
    <w:rsid w:val="007B204A"/>
    <w:rsid w:val="007B41F3"/>
    <w:rsid w:val="007B51D3"/>
    <w:rsid w:val="007B58A2"/>
    <w:rsid w:val="007C1136"/>
    <w:rsid w:val="007C272A"/>
    <w:rsid w:val="007C27D3"/>
    <w:rsid w:val="007C3097"/>
    <w:rsid w:val="007C427B"/>
    <w:rsid w:val="007C4CD7"/>
    <w:rsid w:val="007D5618"/>
    <w:rsid w:val="007D5FA2"/>
    <w:rsid w:val="007D6C77"/>
    <w:rsid w:val="007E0D8C"/>
    <w:rsid w:val="007E4467"/>
    <w:rsid w:val="007E57B9"/>
    <w:rsid w:val="007F28C3"/>
    <w:rsid w:val="007F3EB4"/>
    <w:rsid w:val="007F41EE"/>
    <w:rsid w:val="00807929"/>
    <w:rsid w:val="00813BD6"/>
    <w:rsid w:val="00817DF5"/>
    <w:rsid w:val="00826F5D"/>
    <w:rsid w:val="008328E9"/>
    <w:rsid w:val="00836BFC"/>
    <w:rsid w:val="00841957"/>
    <w:rsid w:val="00841C59"/>
    <w:rsid w:val="008449DF"/>
    <w:rsid w:val="00845CB4"/>
    <w:rsid w:val="00850A9D"/>
    <w:rsid w:val="00862EC2"/>
    <w:rsid w:val="008745D3"/>
    <w:rsid w:val="00877BF8"/>
    <w:rsid w:val="00883CBA"/>
    <w:rsid w:val="00893319"/>
    <w:rsid w:val="008A446F"/>
    <w:rsid w:val="008A451F"/>
    <w:rsid w:val="008A5B02"/>
    <w:rsid w:val="008A5C09"/>
    <w:rsid w:val="008A64E4"/>
    <w:rsid w:val="008C462D"/>
    <w:rsid w:val="008E0E6A"/>
    <w:rsid w:val="008E6CC9"/>
    <w:rsid w:val="008F278F"/>
    <w:rsid w:val="008F682C"/>
    <w:rsid w:val="008F757F"/>
    <w:rsid w:val="00904CA3"/>
    <w:rsid w:val="00925237"/>
    <w:rsid w:val="009269C1"/>
    <w:rsid w:val="009349A9"/>
    <w:rsid w:val="00936081"/>
    <w:rsid w:val="00937C8F"/>
    <w:rsid w:val="009545A3"/>
    <w:rsid w:val="00964FDC"/>
    <w:rsid w:val="00967574"/>
    <w:rsid w:val="0097095E"/>
    <w:rsid w:val="00985E19"/>
    <w:rsid w:val="009A105F"/>
    <w:rsid w:val="009E3CB2"/>
    <w:rsid w:val="009E749D"/>
    <w:rsid w:val="009F4020"/>
    <w:rsid w:val="009F504F"/>
    <w:rsid w:val="00A01B75"/>
    <w:rsid w:val="00A135F2"/>
    <w:rsid w:val="00A16EC0"/>
    <w:rsid w:val="00A22DDF"/>
    <w:rsid w:val="00A26237"/>
    <w:rsid w:val="00A34E8F"/>
    <w:rsid w:val="00A43602"/>
    <w:rsid w:val="00A43983"/>
    <w:rsid w:val="00A50A6B"/>
    <w:rsid w:val="00A52CA6"/>
    <w:rsid w:val="00A53380"/>
    <w:rsid w:val="00A554C3"/>
    <w:rsid w:val="00A555C2"/>
    <w:rsid w:val="00A6166D"/>
    <w:rsid w:val="00A65B0D"/>
    <w:rsid w:val="00A707D4"/>
    <w:rsid w:val="00A75C11"/>
    <w:rsid w:val="00A8421B"/>
    <w:rsid w:val="00A852A3"/>
    <w:rsid w:val="00A87285"/>
    <w:rsid w:val="00A946FC"/>
    <w:rsid w:val="00A94B23"/>
    <w:rsid w:val="00A96BFF"/>
    <w:rsid w:val="00AA2727"/>
    <w:rsid w:val="00AA74B3"/>
    <w:rsid w:val="00AA7A13"/>
    <w:rsid w:val="00AB04B2"/>
    <w:rsid w:val="00AB05B6"/>
    <w:rsid w:val="00AB2697"/>
    <w:rsid w:val="00AD3067"/>
    <w:rsid w:val="00AD4356"/>
    <w:rsid w:val="00AD541A"/>
    <w:rsid w:val="00AE3C0B"/>
    <w:rsid w:val="00AE428A"/>
    <w:rsid w:val="00AE7303"/>
    <w:rsid w:val="00AF14D8"/>
    <w:rsid w:val="00AF32C6"/>
    <w:rsid w:val="00AF4E50"/>
    <w:rsid w:val="00AF5E19"/>
    <w:rsid w:val="00AF6168"/>
    <w:rsid w:val="00AF7136"/>
    <w:rsid w:val="00AF753A"/>
    <w:rsid w:val="00B07180"/>
    <w:rsid w:val="00B0742F"/>
    <w:rsid w:val="00B11D66"/>
    <w:rsid w:val="00B256B9"/>
    <w:rsid w:val="00B26539"/>
    <w:rsid w:val="00B322AF"/>
    <w:rsid w:val="00B43A89"/>
    <w:rsid w:val="00B519CF"/>
    <w:rsid w:val="00B54699"/>
    <w:rsid w:val="00B57D3D"/>
    <w:rsid w:val="00B60375"/>
    <w:rsid w:val="00B646BD"/>
    <w:rsid w:val="00B70DBF"/>
    <w:rsid w:val="00B7549D"/>
    <w:rsid w:val="00B95156"/>
    <w:rsid w:val="00BA1062"/>
    <w:rsid w:val="00BA10F5"/>
    <w:rsid w:val="00BC3764"/>
    <w:rsid w:val="00BD4BAE"/>
    <w:rsid w:val="00BD5B58"/>
    <w:rsid w:val="00BE3CE0"/>
    <w:rsid w:val="00C0698E"/>
    <w:rsid w:val="00C07465"/>
    <w:rsid w:val="00C07501"/>
    <w:rsid w:val="00C13432"/>
    <w:rsid w:val="00C22BC1"/>
    <w:rsid w:val="00C253DB"/>
    <w:rsid w:val="00C2566E"/>
    <w:rsid w:val="00C33E74"/>
    <w:rsid w:val="00C365E6"/>
    <w:rsid w:val="00C36ACB"/>
    <w:rsid w:val="00C376DF"/>
    <w:rsid w:val="00C50158"/>
    <w:rsid w:val="00C76027"/>
    <w:rsid w:val="00C7761E"/>
    <w:rsid w:val="00C909C4"/>
    <w:rsid w:val="00C950E3"/>
    <w:rsid w:val="00CA4249"/>
    <w:rsid w:val="00CA71D0"/>
    <w:rsid w:val="00CB4625"/>
    <w:rsid w:val="00CB7BD5"/>
    <w:rsid w:val="00CC3C33"/>
    <w:rsid w:val="00CC3C7B"/>
    <w:rsid w:val="00CC7DE6"/>
    <w:rsid w:val="00CD0BC6"/>
    <w:rsid w:val="00CD1943"/>
    <w:rsid w:val="00CD2E3D"/>
    <w:rsid w:val="00CD3722"/>
    <w:rsid w:val="00CD7EEE"/>
    <w:rsid w:val="00CE6EDC"/>
    <w:rsid w:val="00D01F01"/>
    <w:rsid w:val="00D056F8"/>
    <w:rsid w:val="00D11202"/>
    <w:rsid w:val="00D13195"/>
    <w:rsid w:val="00D15243"/>
    <w:rsid w:val="00D15909"/>
    <w:rsid w:val="00D178DC"/>
    <w:rsid w:val="00D17C1C"/>
    <w:rsid w:val="00D25432"/>
    <w:rsid w:val="00D31C74"/>
    <w:rsid w:val="00D37EB2"/>
    <w:rsid w:val="00D468CD"/>
    <w:rsid w:val="00D50179"/>
    <w:rsid w:val="00D5186D"/>
    <w:rsid w:val="00D5587C"/>
    <w:rsid w:val="00D565C6"/>
    <w:rsid w:val="00D56CED"/>
    <w:rsid w:val="00D85FC5"/>
    <w:rsid w:val="00D875F0"/>
    <w:rsid w:val="00DA13C2"/>
    <w:rsid w:val="00DA1886"/>
    <w:rsid w:val="00DA6DDB"/>
    <w:rsid w:val="00DC3213"/>
    <w:rsid w:val="00DD0FD8"/>
    <w:rsid w:val="00DD55A9"/>
    <w:rsid w:val="00DD6E84"/>
    <w:rsid w:val="00DE7DA3"/>
    <w:rsid w:val="00DF3802"/>
    <w:rsid w:val="00DF7E8A"/>
    <w:rsid w:val="00E0007A"/>
    <w:rsid w:val="00E007F7"/>
    <w:rsid w:val="00E02777"/>
    <w:rsid w:val="00E03024"/>
    <w:rsid w:val="00E134FF"/>
    <w:rsid w:val="00E165DA"/>
    <w:rsid w:val="00E22896"/>
    <w:rsid w:val="00E25D53"/>
    <w:rsid w:val="00E27833"/>
    <w:rsid w:val="00E27B62"/>
    <w:rsid w:val="00E3092D"/>
    <w:rsid w:val="00E42334"/>
    <w:rsid w:val="00E453BF"/>
    <w:rsid w:val="00E61472"/>
    <w:rsid w:val="00E7122C"/>
    <w:rsid w:val="00E826BE"/>
    <w:rsid w:val="00E83687"/>
    <w:rsid w:val="00E83A42"/>
    <w:rsid w:val="00E87388"/>
    <w:rsid w:val="00E900B1"/>
    <w:rsid w:val="00E9036D"/>
    <w:rsid w:val="00E947D2"/>
    <w:rsid w:val="00E97275"/>
    <w:rsid w:val="00E9797B"/>
    <w:rsid w:val="00EA2082"/>
    <w:rsid w:val="00EA52A8"/>
    <w:rsid w:val="00EB1623"/>
    <w:rsid w:val="00EB254A"/>
    <w:rsid w:val="00EB3FB6"/>
    <w:rsid w:val="00EB4EEA"/>
    <w:rsid w:val="00EB6234"/>
    <w:rsid w:val="00EC04A1"/>
    <w:rsid w:val="00EC6F25"/>
    <w:rsid w:val="00EC7846"/>
    <w:rsid w:val="00ED4DB4"/>
    <w:rsid w:val="00EE4686"/>
    <w:rsid w:val="00EE54F6"/>
    <w:rsid w:val="00EE749F"/>
    <w:rsid w:val="00EF36B3"/>
    <w:rsid w:val="00EF7D47"/>
    <w:rsid w:val="00F0219E"/>
    <w:rsid w:val="00F1086A"/>
    <w:rsid w:val="00F20D34"/>
    <w:rsid w:val="00F262F7"/>
    <w:rsid w:val="00F3351E"/>
    <w:rsid w:val="00F362F8"/>
    <w:rsid w:val="00F36E8A"/>
    <w:rsid w:val="00F56E73"/>
    <w:rsid w:val="00F627F1"/>
    <w:rsid w:val="00F6685A"/>
    <w:rsid w:val="00F712FF"/>
    <w:rsid w:val="00F84B36"/>
    <w:rsid w:val="00F95EA6"/>
    <w:rsid w:val="00F96A9C"/>
    <w:rsid w:val="00FB66C9"/>
    <w:rsid w:val="00FB7E14"/>
    <w:rsid w:val="00FC4BA0"/>
    <w:rsid w:val="00FC5784"/>
    <w:rsid w:val="00FD4531"/>
    <w:rsid w:val="00FE56B8"/>
    <w:rsid w:val="00F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31FD"/>
  <w15:docId w15:val="{C6F1C1E9-7D14-481A-A78E-87B11E53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17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testi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testi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7016</TotalTime>
  <Pages>2</Pages>
  <Words>392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cristesti mures</cp:lastModifiedBy>
  <cp:revision>257</cp:revision>
  <cp:lastPrinted>2020-10-20T10:32:00Z</cp:lastPrinted>
  <dcterms:created xsi:type="dcterms:W3CDTF">2018-11-19T12:15:00Z</dcterms:created>
  <dcterms:modified xsi:type="dcterms:W3CDTF">2020-10-20T11:27:00Z</dcterms:modified>
</cp:coreProperties>
</file>